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b w:val="0"/>
          <w:bCs/>
          <w:sz w:val="32"/>
          <w:szCs w:val="32"/>
        </w:rPr>
      </w:pPr>
      <w:r>
        <w:rPr>
          <w:rFonts w:hint="eastAsia" w:ascii="黑体" w:hAnsi="黑体" w:eastAsia="黑体" w:cs="黑体"/>
          <w:b w:val="0"/>
          <w:bCs/>
          <w:sz w:val="32"/>
          <w:szCs w:val="32"/>
        </w:rPr>
        <w:t>附 件</w:t>
      </w:r>
    </w:p>
    <w:p>
      <w:pPr>
        <w:spacing w:line="7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2023年度新乡市生物与新医药产业研发联合基金重点项目受理情况汇总表</w:t>
      </w:r>
    </w:p>
    <w:tbl>
      <w:tblPr>
        <w:tblStyle w:val="5"/>
        <w:tblW w:w="54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856"/>
        <w:gridCol w:w="5177"/>
        <w:gridCol w:w="3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jc w:val="center"/>
        </w:trPr>
        <w:tc>
          <w:tcPr>
            <w:tcW w:w="435" w:type="pct"/>
            <w:tcBorders>
              <w:bottom w:val="single" w:color="auto" w:sz="4" w:space="0"/>
            </w:tcBorders>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黑体" w:eastAsia="黑体" w:cs="黑体"/>
                <w:sz w:val="28"/>
                <w:szCs w:val="28"/>
              </w:rPr>
            </w:pPr>
            <w:r>
              <w:rPr>
                <w:rFonts w:ascii="黑体" w:hAnsi="黑体" w:eastAsia="黑体" w:cs="黑体"/>
                <w:sz w:val="28"/>
                <w:szCs w:val="28"/>
              </w:rPr>
              <w:t>序号</w:t>
            </w:r>
          </w:p>
        </w:tc>
        <w:tc>
          <w:tcPr>
            <w:tcW w:w="2631" w:type="pct"/>
            <w:tcBorders>
              <w:bottom w:val="single" w:color="auto" w:sz="4" w:space="0"/>
            </w:tcBorders>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黑体" w:eastAsia="黑体" w:cs="黑体"/>
                <w:sz w:val="28"/>
                <w:szCs w:val="28"/>
              </w:rPr>
            </w:pPr>
            <w:r>
              <w:rPr>
                <w:rFonts w:ascii="黑体" w:hAnsi="黑体" w:eastAsia="黑体" w:cs="黑体"/>
                <w:sz w:val="28"/>
                <w:szCs w:val="28"/>
              </w:rPr>
              <w:t>项目名称</w:t>
            </w:r>
          </w:p>
        </w:tc>
        <w:tc>
          <w:tcPr>
            <w:tcW w:w="1933" w:type="pct"/>
            <w:tcBorders>
              <w:bottom w:val="single" w:color="auto" w:sz="4" w:space="0"/>
            </w:tcBorders>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黑体" w:eastAsia="黑体" w:cs="黑体"/>
                <w:sz w:val="28"/>
                <w:szCs w:val="28"/>
              </w:rPr>
            </w:pPr>
            <w:r>
              <w:rPr>
                <w:rFonts w:ascii="黑体" w:hAnsi="黑体" w:eastAsia="黑体" w:cs="黑体"/>
                <w:sz w:val="28"/>
                <w:szCs w:val="28"/>
              </w:rPr>
              <w:t>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435" w:type="pct"/>
            <w:shd w:val="clear" w:color="auto" w:fill="auto"/>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1</w:t>
            </w:r>
          </w:p>
        </w:tc>
        <w:tc>
          <w:tcPr>
            <w:tcW w:w="2631" w:type="pct"/>
            <w:shd w:val="clear" w:color="auto" w:fill="auto"/>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sz w:val="24"/>
                <w:szCs w:val="24"/>
              </w:rPr>
              <w:fldChar w:fldCharType="begin"/>
            </w:r>
            <w:r>
              <w:rPr>
                <w:sz w:val="24"/>
                <w:szCs w:val="24"/>
              </w:rPr>
              <w:instrText xml:space="preserve"> HYPERLINK "http://www.hnstf.cn/s/zfund/zfundSBManagement.do?year=2023&amp;zxlb=0&amp;zxzl=0&amp;state=%E8%AF%B7%E9%80%89%E6%8B%A9%E7%8A%B6%E6%80%81&amp;name=&amp;selectType=%E8%AF%B7%E9%80%89%E6%8B%A9%E6%90%9C%E7%B4%A2%E7%B1%BB%E5%9E%8B" </w:instrText>
            </w:r>
            <w:r>
              <w:rPr>
                <w:sz w:val="24"/>
                <w:szCs w:val="24"/>
              </w:rPr>
              <w:fldChar w:fldCharType="separate"/>
            </w:r>
            <w:r>
              <w:rPr>
                <w:rFonts w:ascii="仿宋_GB2312" w:hAnsi="仿宋_GB2312" w:eastAsia="仿宋_GB2312" w:cs="仿宋_GB2312"/>
                <w:sz w:val="24"/>
                <w:szCs w:val="24"/>
              </w:rPr>
              <w:t>抗肿瘤新型CAR-NK细胞治疗的临床应用试验</w:t>
            </w:r>
            <w:r>
              <w:rPr>
                <w:rFonts w:ascii="仿宋_GB2312" w:hAnsi="仿宋_GB2312" w:eastAsia="仿宋_GB2312" w:cs="仿宋_GB2312"/>
                <w:sz w:val="24"/>
                <w:szCs w:val="24"/>
              </w:rPr>
              <w:fldChar w:fldCharType="end"/>
            </w:r>
          </w:p>
        </w:tc>
        <w:tc>
          <w:tcPr>
            <w:tcW w:w="1933" w:type="pct"/>
            <w:shd w:val="clear" w:color="auto" w:fill="auto"/>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新乡医学院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435"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2</w:t>
            </w:r>
          </w:p>
        </w:tc>
        <w:tc>
          <w:tcPr>
            <w:tcW w:w="2631"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sz w:val="24"/>
                <w:szCs w:val="24"/>
              </w:rPr>
              <w:fldChar w:fldCharType="begin"/>
            </w:r>
            <w:r>
              <w:rPr>
                <w:sz w:val="24"/>
                <w:szCs w:val="24"/>
              </w:rPr>
              <w:instrText xml:space="preserve"> HYPERLINK "http://www.hnstf.cn/s/zfund/zfundSBManagement.do?year=2023&amp;zxlb=0&amp;zxzl=0&amp;state=%E8%AF%B7%E9%80%89%E6%8B%A9%E7%8A%B6%E6%80%81&amp;name=&amp;selectType=%E8%AF%B7%E9%80%89%E6%8B%A9%E6%90%9C%E7%B4%A2%E7%B1%BB%E5%9E%8B" </w:instrText>
            </w:r>
            <w:r>
              <w:rPr>
                <w:sz w:val="24"/>
                <w:szCs w:val="24"/>
              </w:rPr>
              <w:fldChar w:fldCharType="separate"/>
            </w:r>
            <w:r>
              <w:rPr>
                <w:rFonts w:ascii="仿宋_GB2312" w:hAnsi="仿宋_GB2312" w:eastAsia="仿宋_GB2312" w:cs="仿宋_GB2312"/>
                <w:sz w:val="24"/>
                <w:szCs w:val="24"/>
              </w:rPr>
              <w:t>重组抗淋巴细胞瘤(CD20)单抗注射液的开发及产业化</w:t>
            </w:r>
            <w:r>
              <w:rPr>
                <w:rFonts w:ascii="仿宋_GB2312" w:hAnsi="仿宋_GB2312" w:eastAsia="仿宋_GB2312" w:cs="仿宋_GB2312"/>
                <w:sz w:val="24"/>
                <w:szCs w:val="24"/>
              </w:rPr>
              <w:fldChar w:fldCharType="end"/>
            </w:r>
          </w:p>
        </w:tc>
        <w:tc>
          <w:tcPr>
            <w:tcW w:w="1933"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华兰基因工程有限公司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435"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3</w:t>
            </w:r>
          </w:p>
        </w:tc>
        <w:tc>
          <w:tcPr>
            <w:tcW w:w="2631"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sz w:val="24"/>
                <w:szCs w:val="24"/>
              </w:rPr>
              <w:fldChar w:fldCharType="begin"/>
            </w:r>
            <w:r>
              <w:rPr>
                <w:sz w:val="24"/>
                <w:szCs w:val="24"/>
              </w:rPr>
              <w:instrText xml:space="preserve"> HYPERLINK "http://www.hnstf.cn/s/zfund/zfundSBManagement.do?year=2023&amp;zxlb=0&amp;zxzl=0&amp;state=%E8%AF%B7%E9%80%89%E6%8B%A9%E7%8A%B6%E6%80%81&amp;name=&amp;selectType=%E8%AF%B7%E9%80%89%E6%8B%A9%E6%90%9C%E7%B4%A2%E7%B1%BB%E5%9E%8B" </w:instrText>
            </w:r>
            <w:r>
              <w:rPr>
                <w:sz w:val="24"/>
                <w:szCs w:val="24"/>
              </w:rPr>
              <w:fldChar w:fldCharType="separate"/>
            </w:r>
            <w:r>
              <w:rPr>
                <w:rFonts w:ascii="仿宋_GB2312" w:hAnsi="仿宋_GB2312" w:eastAsia="仿宋_GB2312" w:cs="仿宋_GB2312"/>
                <w:sz w:val="24"/>
                <w:szCs w:val="24"/>
              </w:rPr>
              <w:t>化疗联合抗PD-1治疗消化道肿瘤免疫功能评估及检测试剂盒研发</w:t>
            </w:r>
            <w:r>
              <w:rPr>
                <w:rFonts w:ascii="仿宋_GB2312" w:hAnsi="仿宋_GB2312" w:eastAsia="仿宋_GB2312" w:cs="仿宋_GB2312"/>
                <w:sz w:val="24"/>
                <w:szCs w:val="24"/>
              </w:rPr>
              <w:fldChar w:fldCharType="end"/>
            </w:r>
            <w:r>
              <w:rPr>
                <w:rFonts w:ascii="仿宋_GB2312" w:hAnsi="仿宋_GB2312" w:eastAsia="仿宋_GB2312" w:cs="仿宋_GB2312"/>
                <w:sz w:val="24"/>
                <w:szCs w:val="24"/>
              </w:rPr>
              <w:t>应用</w:t>
            </w:r>
          </w:p>
        </w:tc>
        <w:tc>
          <w:tcPr>
            <w:tcW w:w="1933"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新乡医学院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435"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4</w:t>
            </w:r>
          </w:p>
        </w:tc>
        <w:tc>
          <w:tcPr>
            <w:tcW w:w="2631"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sz w:val="24"/>
                <w:szCs w:val="24"/>
              </w:rPr>
              <w:fldChar w:fldCharType="begin"/>
            </w:r>
            <w:r>
              <w:rPr>
                <w:sz w:val="24"/>
                <w:szCs w:val="24"/>
              </w:rPr>
              <w:instrText xml:space="preserve"> HYPERLINK "http://www.hnstf.cn/s/zfund/zfundSBManagement.do?year=2023&amp;zxlb=0&amp;zxzl=0&amp;state=%E8%AF%B7%E9%80%89%E6%8B%A9%E7%8A%B6%E6%80%81&amp;name=&amp;selectType=%E8%AF%B7%E9%80%89%E6%8B%A9%E6%90%9C%E7%B4%A2%E7%B1%BB%E5%9E%8B" </w:instrText>
            </w:r>
            <w:r>
              <w:rPr>
                <w:sz w:val="24"/>
                <w:szCs w:val="24"/>
              </w:rPr>
              <w:fldChar w:fldCharType="separate"/>
            </w:r>
            <w:r>
              <w:rPr>
                <w:rFonts w:ascii="仿宋_GB2312" w:hAnsi="仿宋_GB2312" w:eastAsia="仿宋_GB2312" w:cs="仿宋_GB2312"/>
                <w:sz w:val="24"/>
                <w:szCs w:val="24"/>
              </w:rPr>
              <w:t>间充质干细胞的标准化制备及其在卵巢早衰中的应用</w:t>
            </w:r>
            <w:r>
              <w:rPr>
                <w:rFonts w:ascii="仿宋_GB2312" w:hAnsi="仿宋_GB2312" w:eastAsia="仿宋_GB2312" w:cs="仿宋_GB2312"/>
                <w:sz w:val="24"/>
                <w:szCs w:val="24"/>
              </w:rPr>
              <w:fldChar w:fldCharType="end"/>
            </w:r>
          </w:p>
        </w:tc>
        <w:tc>
          <w:tcPr>
            <w:tcW w:w="1933"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河南省华隆生物技术有限公司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435"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5</w:t>
            </w:r>
          </w:p>
        </w:tc>
        <w:tc>
          <w:tcPr>
            <w:tcW w:w="2631"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sz w:val="24"/>
                <w:szCs w:val="24"/>
              </w:rPr>
              <w:fldChar w:fldCharType="begin"/>
            </w:r>
            <w:r>
              <w:rPr>
                <w:sz w:val="24"/>
                <w:szCs w:val="24"/>
              </w:rPr>
              <w:instrText xml:space="preserve"> HYPERLINK "http://www.hnstf.cn/s/zfund/zfundSBManagement.do?year=2023&amp;zxlb=0&amp;zxzl=0&amp;state=%E8%AF%B7%E9%80%89%E6%8B%A9%E7%8A%B6%E6%80%81&amp;name=&amp;selectType=%E8%AF%B7%E9%80%89%E6%8B%A9%E6%90%9C%E7%B4%A2%E7%B1%BB%E5%9E%8B" </w:instrText>
            </w:r>
            <w:r>
              <w:rPr>
                <w:sz w:val="24"/>
                <w:szCs w:val="24"/>
              </w:rPr>
              <w:fldChar w:fldCharType="separate"/>
            </w:r>
            <w:r>
              <w:rPr>
                <w:rFonts w:ascii="仿宋_GB2312" w:hAnsi="仿宋_GB2312" w:eastAsia="仿宋_GB2312" w:cs="仿宋_GB2312"/>
                <w:sz w:val="24"/>
                <w:szCs w:val="24"/>
              </w:rPr>
              <w:t>妇科恶性肿瘤免疫治疗研发与转化应用</w:t>
            </w:r>
            <w:r>
              <w:rPr>
                <w:rFonts w:ascii="仿宋_GB2312" w:hAnsi="仿宋_GB2312" w:eastAsia="仿宋_GB2312" w:cs="仿宋_GB2312"/>
                <w:sz w:val="24"/>
                <w:szCs w:val="24"/>
              </w:rPr>
              <w:fldChar w:fldCharType="end"/>
            </w:r>
          </w:p>
        </w:tc>
        <w:tc>
          <w:tcPr>
            <w:tcW w:w="1933"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新乡市中心医院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435"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6</w:t>
            </w:r>
          </w:p>
        </w:tc>
        <w:tc>
          <w:tcPr>
            <w:tcW w:w="2631"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新型中兽药产品开发应用和产业化</w:t>
            </w:r>
          </w:p>
        </w:tc>
        <w:tc>
          <w:tcPr>
            <w:tcW w:w="1933"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河南安进生物技术股份有限公司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435"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7</w:t>
            </w:r>
          </w:p>
        </w:tc>
        <w:tc>
          <w:tcPr>
            <w:tcW w:w="2631"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临床用血清制备技术研发及产业化</w:t>
            </w:r>
          </w:p>
        </w:tc>
        <w:tc>
          <w:tcPr>
            <w:tcW w:w="1933"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河南方舟医疗器械有限公司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435"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8</w:t>
            </w:r>
          </w:p>
        </w:tc>
        <w:tc>
          <w:tcPr>
            <w:tcW w:w="2631"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sz w:val="24"/>
                <w:szCs w:val="24"/>
              </w:rPr>
              <w:fldChar w:fldCharType="begin"/>
            </w:r>
            <w:r>
              <w:rPr>
                <w:sz w:val="24"/>
                <w:szCs w:val="24"/>
              </w:rPr>
              <w:instrText xml:space="preserve"> HYPERLINK "http://www.hnstf.cn/s/zfund/zfundSBManagement.do?year=2023&amp;zxlb=0&amp;zxzl=0&amp;state=%E8%AF%B7%E9%80%89%E6%8B%A9%E7%8A%B6%E6%80%81&amp;name=&amp;selectType=%E8%AF%B7%E9%80%89%E6%8B%A9%E6%90%9C%E7%B4%A2%E7%B1%BB%E5%9E%8B" </w:instrText>
            </w:r>
            <w:r>
              <w:rPr>
                <w:sz w:val="24"/>
                <w:szCs w:val="24"/>
              </w:rPr>
              <w:fldChar w:fldCharType="separate"/>
            </w:r>
            <w:r>
              <w:rPr>
                <w:rFonts w:ascii="仿宋_GB2312" w:hAnsi="仿宋_GB2312" w:eastAsia="仿宋_GB2312" w:cs="仿宋_GB2312"/>
                <w:sz w:val="24"/>
                <w:szCs w:val="24"/>
              </w:rPr>
              <w:t>MSC及其外泌体温度响应型水凝胶促进糖尿病皮肤创口愈合的研发及应用</w:t>
            </w:r>
            <w:r>
              <w:rPr>
                <w:rFonts w:ascii="仿宋_GB2312" w:hAnsi="仿宋_GB2312" w:eastAsia="仿宋_GB2312" w:cs="仿宋_GB2312"/>
                <w:sz w:val="24"/>
                <w:szCs w:val="24"/>
              </w:rPr>
              <w:fldChar w:fldCharType="end"/>
            </w:r>
          </w:p>
        </w:tc>
        <w:tc>
          <w:tcPr>
            <w:tcW w:w="1933"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新乡医学院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435"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9</w:t>
            </w:r>
          </w:p>
        </w:tc>
        <w:tc>
          <w:tcPr>
            <w:tcW w:w="2631"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sz w:val="24"/>
                <w:szCs w:val="24"/>
              </w:rPr>
              <w:fldChar w:fldCharType="begin"/>
            </w:r>
            <w:r>
              <w:rPr>
                <w:sz w:val="24"/>
                <w:szCs w:val="24"/>
              </w:rPr>
              <w:instrText xml:space="preserve"> HYPERLINK "http://www.hnstf.cn/s/zfund/zfundSBManagement.do?year=2023&amp;zxlb=0&amp;zxzl=0&amp;state=%E8%AF%B7%E9%80%89%E6%8B%A9%E7%8A%B6%E6%80%81&amp;name=&amp;selectType=%E8%AF%B7%E9%80%89%E6%8B%A9%E6%90%9C%E7%B4%A2%E7%B1%BB%E5%9E%8B" </w:instrText>
            </w:r>
            <w:r>
              <w:rPr>
                <w:sz w:val="24"/>
                <w:szCs w:val="24"/>
              </w:rPr>
              <w:fldChar w:fldCharType="separate"/>
            </w:r>
            <w:r>
              <w:rPr>
                <w:rFonts w:ascii="仿宋_GB2312" w:hAnsi="仿宋_GB2312" w:eastAsia="仿宋_GB2312" w:cs="仿宋_GB2312"/>
                <w:sz w:val="24"/>
                <w:szCs w:val="24"/>
              </w:rPr>
              <w:t>1.1类创新药治疗自身免疫性疾病的研究和开发</w:t>
            </w:r>
            <w:r>
              <w:rPr>
                <w:rFonts w:ascii="仿宋_GB2312" w:hAnsi="仿宋_GB2312" w:eastAsia="仿宋_GB2312" w:cs="仿宋_GB2312"/>
                <w:sz w:val="24"/>
                <w:szCs w:val="24"/>
              </w:rPr>
              <w:fldChar w:fldCharType="end"/>
            </w:r>
          </w:p>
        </w:tc>
        <w:tc>
          <w:tcPr>
            <w:tcW w:w="1933"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河南知微生物医药有限公司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435"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10</w:t>
            </w:r>
          </w:p>
        </w:tc>
        <w:tc>
          <w:tcPr>
            <w:tcW w:w="2631"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sz w:val="24"/>
                <w:szCs w:val="24"/>
              </w:rPr>
              <w:fldChar w:fldCharType="begin"/>
            </w:r>
            <w:r>
              <w:rPr>
                <w:sz w:val="24"/>
                <w:szCs w:val="24"/>
              </w:rPr>
              <w:instrText xml:space="preserve"> HYPERLINK "http://www.hnstf.cn/s/zfund/zfundSBManagement.do?year=2023&amp;zxlb=0&amp;zxzl=0&amp;state=%E8%AF%B7%E9%80%89%E6%8B%A9%E7%8A%B6%E6%80%81&amp;name=&amp;selectType=%E8%AF%B7%E9%80%89%E6%8B%A9%E6%90%9C%E7%B4%A2%E7%B1%BB%E5%9E%8B" </w:instrText>
            </w:r>
            <w:r>
              <w:rPr>
                <w:sz w:val="24"/>
                <w:szCs w:val="24"/>
              </w:rPr>
              <w:fldChar w:fldCharType="separate"/>
            </w:r>
            <w:r>
              <w:rPr>
                <w:rFonts w:ascii="仿宋_GB2312" w:hAnsi="仿宋_GB2312" w:eastAsia="仿宋_GB2312" w:cs="仿宋_GB2312"/>
                <w:sz w:val="24"/>
                <w:szCs w:val="24"/>
              </w:rPr>
              <w:t>免疫模式动物技术创新及应用</w:t>
            </w:r>
            <w:r>
              <w:rPr>
                <w:rFonts w:ascii="仿宋_GB2312" w:hAnsi="仿宋_GB2312" w:eastAsia="仿宋_GB2312" w:cs="仿宋_GB2312"/>
                <w:sz w:val="24"/>
                <w:szCs w:val="24"/>
              </w:rPr>
              <w:fldChar w:fldCharType="end"/>
            </w:r>
          </w:p>
        </w:tc>
        <w:tc>
          <w:tcPr>
            <w:tcW w:w="1933"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新乡医学院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435"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11</w:t>
            </w:r>
          </w:p>
        </w:tc>
        <w:tc>
          <w:tcPr>
            <w:tcW w:w="2631"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sz w:val="24"/>
                <w:szCs w:val="24"/>
              </w:rPr>
              <w:fldChar w:fldCharType="begin"/>
            </w:r>
            <w:r>
              <w:rPr>
                <w:sz w:val="24"/>
                <w:szCs w:val="24"/>
              </w:rPr>
              <w:instrText xml:space="preserve"> HYPERLINK "http://www.hnstf.cn/s/zfund/zfundSBManagement.do?year=2023&amp;zxlb=0&amp;zxzl=0&amp;state=%E8%AF%B7%E9%80%89%E6%8B%A9%E7%8A%B6%E6%80%81&amp;name=&amp;selectType=%E8%AF%B7%E9%80%89%E6%8B%A9%E6%90%9C%E7%B4%A2%E7%B1%BB%E5%9E%8B" </w:instrText>
            </w:r>
            <w:r>
              <w:rPr>
                <w:sz w:val="24"/>
                <w:szCs w:val="24"/>
              </w:rPr>
              <w:fldChar w:fldCharType="separate"/>
            </w:r>
            <w:r>
              <w:rPr>
                <w:rFonts w:ascii="仿宋_GB2312" w:hAnsi="仿宋_GB2312" w:eastAsia="仿宋_GB2312" w:cs="仿宋_GB2312"/>
                <w:sz w:val="24"/>
                <w:szCs w:val="24"/>
              </w:rPr>
              <w:t>新药“血竭伤愈散产业化研究及应用</w:t>
            </w:r>
            <w:r>
              <w:rPr>
                <w:rFonts w:ascii="仿宋_GB2312" w:hAnsi="仿宋_GB2312" w:eastAsia="仿宋_GB2312" w:cs="仿宋_GB2312"/>
                <w:sz w:val="24"/>
                <w:szCs w:val="24"/>
              </w:rPr>
              <w:fldChar w:fldCharType="end"/>
            </w:r>
            <w:r>
              <w:rPr>
                <w:rFonts w:ascii="仿宋_GB2312" w:hAnsi="仿宋_GB2312" w:eastAsia="仿宋_GB2312" w:cs="仿宋_GB2312"/>
                <w:sz w:val="24"/>
                <w:szCs w:val="24"/>
              </w:rPr>
              <w:t>”</w:t>
            </w:r>
          </w:p>
        </w:tc>
        <w:tc>
          <w:tcPr>
            <w:tcW w:w="1933"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佐今明制药股份有限公司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435"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12</w:t>
            </w:r>
          </w:p>
        </w:tc>
        <w:tc>
          <w:tcPr>
            <w:tcW w:w="2631"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sz w:val="24"/>
                <w:szCs w:val="24"/>
              </w:rPr>
              <w:fldChar w:fldCharType="begin"/>
            </w:r>
            <w:r>
              <w:rPr>
                <w:sz w:val="24"/>
                <w:szCs w:val="24"/>
              </w:rPr>
              <w:instrText xml:space="preserve"> HYPERLINK "http://www.hnstf.cn/s/zfund/zfundSBManagement.do?year=2023&amp;zxlb=0&amp;zxzl=0&amp;state=%E8%AF%B7%E9%80%89%E6%8B%A9%E7%8A%B6%E6%80%81&amp;name=&amp;selectType=%E8%AF%B7%E9%80%89%E6%8B%A9%E6%90%9C%E7%B4%A2%E7%B1%BB%E5%9E%8B" </w:instrText>
            </w:r>
            <w:r>
              <w:rPr>
                <w:sz w:val="24"/>
                <w:szCs w:val="24"/>
              </w:rPr>
              <w:fldChar w:fldCharType="separate"/>
            </w:r>
            <w:r>
              <w:rPr>
                <w:rFonts w:ascii="仿宋_GB2312" w:hAnsi="仿宋_GB2312" w:eastAsia="仿宋_GB2312" w:cs="仿宋_GB2312"/>
                <w:sz w:val="24"/>
                <w:szCs w:val="24"/>
              </w:rPr>
              <w:t>新型酞菁类光敏药物的设计合成及生物活性研究</w:t>
            </w:r>
            <w:r>
              <w:rPr>
                <w:rFonts w:ascii="仿宋_GB2312" w:hAnsi="仿宋_GB2312" w:eastAsia="仿宋_GB2312" w:cs="仿宋_GB2312"/>
                <w:sz w:val="24"/>
                <w:szCs w:val="24"/>
              </w:rPr>
              <w:fldChar w:fldCharType="end"/>
            </w:r>
          </w:p>
        </w:tc>
        <w:tc>
          <w:tcPr>
            <w:tcW w:w="1933"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河南师范大学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435"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13</w:t>
            </w:r>
          </w:p>
        </w:tc>
        <w:tc>
          <w:tcPr>
            <w:tcW w:w="2631"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sz w:val="24"/>
                <w:szCs w:val="24"/>
              </w:rPr>
              <w:fldChar w:fldCharType="begin"/>
            </w:r>
            <w:r>
              <w:rPr>
                <w:sz w:val="24"/>
                <w:szCs w:val="24"/>
              </w:rPr>
              <w:instrText xml:space="preserve"> HYPERLINK "http://www.hnstf.cn/s/zfund/zfundSBManagement.do?year=2023&amp;zxlb=0&amp;zxzl=0&amp;state=%E8%AF%B7%E9%80%89%E6%8B%A9%E7%8A%B6%E6%80%81&amp;name=&amp;selectType=%E8%AF%B7%E9%80%89%E6%8B%A9%E6%90%9C%E7%B4%A2%E7%B1%BB%E5%9E%8B" </w:instrText>
            </w:r>
            <w:r>
              <w:rPr>
                <w:sz w:val="24"/>
                <w:szCs w:val="24"/>
              </w:rPr>
              <w:fldChar w:fldCharType="separate"/>
            </w:r>
            <w:r>
              <w:rPr>
                <w:rFonts w:ascii="仿宋_GB2312" w:hAnsi="仿宋_GB2312" w:eastAsia="仿宋_GB2312" w:cs="仿宋_GB2312"/>
                <w:sz w:val="24"/>
                <w:szCs w:val="24"/>
              </w:rPr>
              <w:t>食管癌甲基化诊断试剂盒的研发、优化及应用</w:t>
            </w:r>
            <w:r>
              <w:rPr>
                <w:rFonts w:ascii="仿宋_GB2312" w:hAnsi="仿宋_GB2312" w:eastAsia="仿宋_GB2312" w:cs="仿宋_GB2312"/>
                <w:sz w:val="24"/>
                <w:szCs w:val="24"/>
              </w:rPr>
              <w:fldChar w:fldCharType="end"/>
            </w:r>
          </w:p>
        </w:tc>
        <w:tc>
          <w:tcPr>
            <w:tcW w:w="1933"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新乡医学院第一附属医院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435"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14</w:t>
            </w:r>
          </w:p>
        </w:tc>
        <w:tc>
          <w:tcPr>
            <w:tcW w:w="2631"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sz w:val="24"/>
                <w:szCs w:val="24"/>
              </w:rPr>
              <w:fldChar w:fldCharType="begin"/>
            </w:r>
            <w:r>
              <w:rPr>
                <w:sz w:val="24"/>
                <w:szCs w:val="24"/>
              </w:rPr>
              <w:instrText xml:space="preserve"> HYPERLINK "http://www.hnstf.cn/s/zfund/zfundSBManagement.do?year=2023&amp;zxlb=0&amp;zxzl=0&amp;state=%E8%AF%B7%E9%80%89%E6%8B%A9%E7%8A%B6%E6%80%81&amp;name=&amp;selectType=%E8%AF%B7%E9%80%89%E6%8B%A9%E6%90%9C%E7%B4%A2%E7%B1%BB%E5%9E%8B" </w:instrText>
            </w:r>
            <w:r>
              <w:rPr>
                <w:sz w:val="24"/>
                <w:szCs w:val="24"/>
              </w:rPr>
              <w:fldChar w:fldCharType="separate"/>
            </w:r>
            <w:r>
              <w:rPr>
                <w:rFonts w:ascii="仿宋_GB2312" w:hAnsi="仿宋_GB2312" w:eastAsia="仿宋_GB2312" w:cs="仿宋_GB2312"/>
                <w:sz w:val="24"/>
                <w:szCs w:val="24"/>
              </w:rPr>
              <w:t>天麻冻干饮片的研发及产业化</w:t>
            </w:r>
            <w:r>
              <w:rPr>
                <w:rFonts w:ascii="仿宋_GB2312" w:hAnsi="仿宋_GB2312" w:eastAsia="仿宋_GB2312" w:cs="仿宋_GB2312"/>
                <w:sz w:val="24"/>
                <w:szCs w:val="24"/>
              </w:rPr>
              <w:fldChar w:fldCharType="end"/>
            </w:r>
          </w:p>
        </w:tc>
        <w:tc>
          <w:tcPr>
            <w:tcW w:w="1933"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河南泓医药业有限公司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435"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15</w:t>
            </w:r>
          </w:p>
        </w:tc>
        <w:tc>
          <w:tcPr>
            <w:tcW w:w="2631"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针对NSCLC耐药的新型靶向ALK/ROS1/TRK降解剂药物的设计、合成及活性研究</w:t>
            </w:r>
          </w:p>
        </w:tc>
        <w:tc>
          <w:tcPr>
            <w:tcW w:w="1933"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河南师范大学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435"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16</w:t>
            </w:r>
          </w:p>
        </w:tc>
        <w:tc>
          <w:tcPr>
            <w:tcW w:w="2631"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sz w:val="24"/>
                <w:szCs w:val="24"/>
              </w:rPr>
              <w:fldChar w:fldCharType="begin"/>
            </w:r>
            <w:r>
              <w:rPr>
                <w:sz w:val="24"/>
                <w:szCs w:val="24"/>
              </w:rPr>
              <w:instrText xml:space="preserve"> HYPERLINK "http://www.hnstf.cn/s/zfund/zfundSBManagement.do" </w:instrText>
            </w:r>
            <w:r>
              <w:rPr>
                <w:sz w:val="24"/>
                <w:szCs w:val="24"/>
              </w:rPr>
              <w:fldChar w:fldCharType="separate"/>
            </w:r>
            <w:r>
              <w:rPr>
                <w:rFonts w:ascii="仿宋_GB2312" w:hAnsi="仿宋_GB2312" w:eastAsia="仿宋_GB2312" w:cs="仿宋_GB2312"/>
                <w:sz w:val="24"/>
                <w:szCs w:val="24"/>
              </w:rPr>
              <w:t>药食同源新产品创制与绿色智慧技术应用</w:t>
            </w:r>
            <w:r>
              <w:rPr>
                <w:rFonts w:ascii="仿宋_GB2312" w:hAnsi="仿宋_GB2312" w:eastAsia="仿宋_GB2312" w:cs="仿宋_GB2312"/>
                <w:sz w:val="24"/>
                <w:szCs w:val="24"/>
              </w:rPr>
              <w:fldChar w:fldCharType="end"/>
            </w:r>
          </w:p>
        </w:tc>
        <w:tc>
          <w:tcPr>
            <w:tcW w:w="1933"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新乡学院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435"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17</w:t>
            </w:r>
          </w:p>
        </w:tc>
        <w:tc>
          <w:tcPr>
            <w:tcW w:w="2631"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sz w:val="24"/>
                <w:szCs w:val="24"/>
              </w:rPr>
              <w:fldChar w:fldCharType="begin"/>
            </w:r>
            <w:r>
              <w:rPr>
                <w:sz w:val="24"/>
                <w:szCs w:val="24"/>
              </w:rPr>
              <w:instrText xml:space="preserve"> HYPERLINK "http://www.hnstf.cn/s/zfund/zfundSBManagement.do?year=2023&amp;zxlb=0&amp;zxzl=0&amp;state=%E8%AF%B7%E9%80%89%E6%8B%A9%E7%8A%B6%E6%80%81&amp;name=&amp;selectType=%E8%AF%B7%E9%80%89%E6%8B%A9%E6%90%9C%E7%B4%A2%E7%B1%BB%E5%9E%8B" </w:instrText>
            </w:r>
            <w:r>
              <w:rPr>
                <w:sz w:val="24"/>
                <w:szCs w:val="24"/>
              </w:rPr>
              <w:fldChar w:fldCharType="separate"/>
            </w:r>
            <w:r>
              <w:rPr>
                <w:rFonts w:ascii="仿宋_GB2312" w:hAnsi="仿宋_GB2312" w:eastAsia="仿宋_GB2312" w:cs="仿宋_GB2312"/>
                <w:sz w:val="24"/>
                <w:szCs w:val="24"/>
              </w:rPr>
              <w:t>美阿沙坦钾片</w:t>
            </w:r>
            <w:r>
              <w:rPr>
                <w:rFonts w:ascii="仿宋_GB2312" w:hAnsi="仿宋_GB2312" w:eastAsia="仿宋_GB2312" w:cs="仿宋_GB2312"/>
                <w:sz w:val="24"/>
                <w:szCs w:val="24"/>
              </w:rPr>
              <w:fldChar w:fldCharType="end"/>
            </w:r>
          </w:p>
        </w:tc>
        <w:tc>
          <w:tcPr>
            <w:tcW w:w="1933"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新乡市常乐制药有限责任公司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435"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18</w:t>
            </w:r>
          </w:p>
        </w:tc>
        <w:tc>
          <w:tcPr>
            <w:tcW w:w="2631"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sz w:val="24"/>
                <w:szCs w:val="24"/>
              </w:rPr>
              <w:fldChar w:fldCharType="begin"/>
            </w:r>
            <w:r>
              <w:rPr>
                <w:sz w:val="24"/>
                <w:szCs w:val="24"/>
              </w:rPr>
              <w:instrText xml:space="preserve"> HYPERLINK "http://www.hnstf.cn/s/zfund/zfundSBManagement.do?year=2023&amp;zxlb=0&amp;zxzl=0&amp;state=%E8%AF%B7%E9%80%89%E6%8B%A9%E7%8A%B6%E6%80%81&amp;name=&amp;selectType=%E8%AF%B7%E9%80%89%E6%8B%A9%E6%90%9C%E7%B4%A2%E7%B1%BB%E5%9E%8B" </w:instrText>
            </w:r>
            <w:r>
              <w:rPr>
                <w:sz w:val="24"/>
                <w:szCs w:val="24"/>
              </w:rPr>
              <w:fldChar w:fldCharType="separate"/>
            </w:r>
            <w:r>
              <w:rPr>
                <w:rFonts w:ascii="仿宋_GB2312" w:hAnsi="仿宋_GB2312" w:eastAsia="仿宋_GB2312" w:cs="仿宋_GB2312"/>
                <w:sz w:val="24"/>
                <w:szCs w:val="24"/>
              </w:rPr>
              <w:t>抗凝抗钙化组织工程血管的研制及转化研究</w:t>
            </w:r>
            <w:r>
              <w:rPr>
                <w:rFonts w:ascii="仿宋_GB2312" w:hAnsi="仿宋_GB2312" w:eastAsia="仿宋_GB2312" w:cs="仿宋_GB2312"/>
                <w:sz w:val="24"/>
                <w:szCs w:val="24"/>
              </w:rPr>
              <w:fldChar w:fldCharType="end"/>
            </w:r>
          </w:p>
        </w:tc>
        <w:tc>
          <w:tcPr>
            <w:tcW w:w="1933"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新乡医学院第三附属医院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435"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19</w:t>
            </w:r>
          </w:p>
        </w:tc>
        <w:tc>
          <w:tcPr>
            <w:tcW w:w="2631"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sz w:val="24"/>
                <w:szCs w:val="24"/>
              </w:rPr>
              <w:fldChar w:fldCharType="begin"/>
            </w:r>
            <w:r>
              <w:rPr>
                <w:sz w:val="24"/>
                <w:szCs w:val="24"/>
              </w:rPr>
              <w:instrText xml:space="preserve"> HYPERLINK "http://www.hnstf.cn/s/zfund/zfundSBManagement.do?current=1&amp;year=2023&amp;zxlb=0&amp;zxzl=0&amp;state=%E8%AF%B7%E9%80%89%E6%8B%A9%E7%8A%B6%E6%80%81&amp;name=&amp;selectType=%E8%AF%B7%E9%80%89%E6%8B%A9%E6%90%9C%E7%B4%A2%E7%B1%BB%E5%9E%8B" </w:instrText>
            </w:r>
            <w:r>
              <w:rPr>
                <w:sz w:val="24"/>
                <w:szCs w:val="24"/>
              </w:rPr>
              <w:fldChar w:fldCharType="separate"/>
            </w:r>
            <w:r>
              <w:rPr>
                <w:rFonts w:ascii="仿宋_GB2312" w:hAnsi="仿宋_GB2312" w:eastAsia="仿宋_GB2312" w:cs="仿宋_GB2312"/>
                <w:sz w:val="24"/>
                <w:szCs w:val="24"/>
              </w:rPr>
              <w:t>酒依赖的微生态干预制剂研发及临床效果评价</w:t>
            </w:r>
            <w:r>
              <w:rPr>
                <w:rFonts w:ascii="仿宋_GB2312" w:hAnsi="仿宋_GB2312" w:eastAsia="仿宋_GB2312" w:cs="仿宋_GB2312"/>
                <w:sz w:val="24"/>
                <w:szCs w:val="24"/>
              </w:rPr>
              <w:fldChar w:fldCharType="end"/>
            </w:r>
          </w:p>
        </w:tc>
        <w:tc>
          <w:tcPr>
            <w:tcW w:w="1933"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河南省精神病医院（新乡医学院第二附属医院）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435"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20</w:t>
            </w:r>
          </w:p>
        </w:tc>
        <w:tc>
          <w:tcPr>
            <w:tcW w:w="2631"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仿生异质性组织工程半月板临床应用研究及产业转化</w:t>
            </w:r>
          </w:p>
        </w:tc>
        <w:tc>
          <w:tcPr>
            <w:tcW w:w="1933"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新乡医学院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435"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21</w:t>
            </w:r>
          </w:p>
        </w:tc>
        <w:tc>
          <w:tcPr>
            <w:tcW w:w="2631"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sz w:val="24"/>
                <w:szCs w:val="24"/>
              </w:rPr>
              <w:fldChar w:fldCharType="begin"/>
            </w:r>
            <w:r>
              <w:rPr>
                <w:sz w:val="24"/>
                <w:szCs w:val="24"/>
              </w:rPr>
              <w:instrText xml:space="preserve"> HYPERLINK "http://www.hnstf.cn/s/zfund/zfundSBManagement.do?current=2&amp;year=2023&amp;zxlb=0&amp;zxzl=0&amp;state=%E8%AF%B7%E9%80%89%E6%8B%A9%E7%8A%B6%E6%80%81&amp;name=&amp;selectType=%E8%AF%B7%E9%80%89%E6%8B%A9%E6%90%9C%E7%B4%A2%E7%B1%BB%E5%9E%8B" </w:instrText>
            </w:r>
            <w:r>
              <w:rPr>
                <w:sz w:val="24"/>
                <w:szCs w:val="24"/>
              </w:rPr>
              <w:fldChar w:fldCharType="separate"/>
            </w:r>
            <w:r>
              <w:rPr>
                <w:rFonts w:ascii="仿宋_GB2312" w:hAnsi="仿宋_GB2312" w:eastAsia="仿宋_GB2312" w:cs="仿宋_GB2312"/>
                <w:sz w:val="24"/>
                <w:szCs w:val="24"/>
              </w:rPr>
              <w:t>基于D2样多巴胺受体配体母核的阿尔茨海默病新型小分子化合物的研发</w:t>
            </w:r>
            <w:r>
              <w:rPr>
                <w:rFonts w:ascii="仿宋_GB2312" w:hAnsi="仿宋_GB2312" w:eastAsia="仿宋_GB2312" w:cs="仿宋_GB2312"/>
                <w:sz w:val="24"/>
                <w:szCs w:val="24"/>
              </w:rPr>
              <w:fldChar w:fldCharType="end"/>
            </w:r>
          </w:p>
        </w:tc>
        <w:tc>
          <w:tcPr>
            <w:tcW w:w="1933"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新乡医学院第三附属医院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435"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22</w:t>
            </w:r>
          </w:p>
        </w:tc>
        <w:tc>
          <w:tcPr>
            <w:tcW w:w="2631"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基于重大品种医药生产中贵金属催化剂回收共性问题的新型分离技术开发</w:t>
            </w:r>
          </w:p>
        </w:tc>
        <w:tc>
          <w:tcPr>
            <w:tcW w:w="1933"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河南功能高分子膜材料创新中心有限公司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435"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23</w:t>
            </w:r>
          </w:p>
        </w:tc>
        <w:tc>
          <w:tcPr>
            <w:tcW w:w="2631"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治疗雄激素性脱发的天然药研制及成果转化</w:t>
            </w:r>
          </w:p>
        </w:tc>
        <w:tc>
          <w:tcPr>
            <w:tcW w:w="1933"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河南科技学院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435"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24</w:t>
            </w:r>
          </w:p>
        </w:tc>
        <w:tc>
          <w:tcPr>
            <w:tcW w:w="2631"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金银花新品种选育与高效生态智慧农业研究与示范</w:t>
            </w:r>
          </w:p>
        </w:tc>
        <w:tc>
          <w:tcPr>
            <w:tcW w:w="1933"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河南师范大学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435"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25</w:t>
            </w:r>
          </w:p>
        </w:tc>
        <w:tc>
          <w:tcPr>
            <w:tcW w:w="2631"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sz w:val="24"/>
                <w:szCs w:val="24"/>
              </w:rPr>
              <w:fldChar w:fldCharType="begin"/>
            </w:r>
            <w:r>
              <w:rPr>
                <w:sz w:val="24"/>
                <w:szCs w:val="24"/>
              </w:rPr>
              <w:instrText xml:space="preserve"> HYPERLINK "http://www.hnstf.cn/s/zfund/zfundSBManagement.do?current=2" </w:instrText>
            </w:r>
            <w:r>
              <w:rPr>
                <w:sz w:val="24"/>
                <w:szCs w:val="24"/>
              </w:rPr>
              <w:fldChar w:fldCharType="separate"/>
            </w:r>
            <w:r>
              <w:rPr>
                <w:rFonts w:ascii="仿宋_GB2312" w:hAnsi="仿宋_GB2312" w:eastAsia="仿宋_GB2312" w:cs="仿宋_GB2312"/>
                <w:sz w:val="24"/>
                <w:szCs w:val="24"/>
              </w:rPr>
              <w:t>麻杏石甘中医药关键技术研究与应用</w:t>
            </w:r>
            <w:r>
              <w:rPr>
                <w:rFonts w:ascii="仿宋_GB2312" w:hAnsi="仿宋_GB2312" w:eastAsia="仿宋_GB2312" w:cs="仿宋_GB2312"/>
                <w:sz w:val="24"/>
                <w:szCs w:val="24"/>
              </w:rPr>
              <w:fldChar w:fldCharType="end"/>
            </w:r>
          </w:p>
        </w:tc>
        <w:tc>
          <w:tcPr>
            <w:tcW w:w="1933"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河南科技学院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435"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26</w:t>
            </w:r>
          </w:p>
        </w:tc>
        <w:tc>
          <w:tcPr>
            <w:tcW w:w="2631"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sz w:val="24"/>
                <w:szCs w:val="24"/>
              </w:rPr>
              <w:fldChar w:fldCharType="begin"/>
            </w:r>
            <w:r>
              <w:rPr>
                <w:sz w:val="24"/>
                <w:szCs w:val="24"/>
              </w:rPr>
              <w:instrText xml:space="preserve"> HYPERLINK "http://www.hnstf.cn/s/zfund/zfundSBManagement.do?current=2" </w:instrText>
            </w:r>
            <w:r>
              <w:rPr>
                <w:sz w:val="24"/>
                <w:szCs w:val="24"/>
              </w:rPr>
              <w:fldChar w:fldCharType="separate"/>
            </w:r>
            <w:r>
              <w:rPr>
                <w:rFonts w:ascii="仿宋_GB2312" w:hAnsi="仿宋_GB2312" w:eastAsia="仿宋_GB2312" w:cs="仿宋_GB2312"/>
                <w:sz w:val="24"/>
                <w:szCs w:val="24"/>
              </w:rPr>
              <w:t>鱼腥草天然药物关键技术研究与应用</w:t>
            </w:r>
            <w:r>
              <w:rPr>
                <w:rFonts w:ascii="仿宋_GB2312" w:hAnsi="仿宋_GB2312" w:eastAsia="仿宋_GB2312" w:cs="仿宋_GB2312"/>
                <w:sz w:val="24"/>
                <w:szCs w:val="24"/>
              </w:rPr>
              <w:fldChar w:fldCharType="end"/>
            </w:r>
          </w:p>
        </w:tc>
        <w:tc>
          <w:tcPr>
            <w:tcW w:w="1933"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河南科技学院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435"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27</w:t>
            </w:r>
          </w:p>
        </w:tc>
        <w:tc>
          <w:tcPr>
            <w:tcW w:w="2631"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sz w:val="24"/>
                <w:szCs w:val="24"/>
              </w:rPr>
              <w:fldChar w:fldCharType="begin"/>
            </w:r>
            <w:r>
              <w:rPr>
                <w:sz w:val="24"/>
                <w:szCs w:val="24"/>
              </w:rPr>
              <w:instrText xml:space="preserve"> HYPERLINK "http://www.hnstf.cn/s/zfund/zfundSBManagement.do?current=2" </w:instrText>
            </w:r>
            <w:r>
              <w:rPr>
                <w:sz w:val="24"/>
                <w:szCs w:val="24"/>
              </w:rPr>
              <w:fldChar w:fldCharType="separate"/>
            </w:r>
            <w:r>
              <w:rPr>
                <w:rFonts w:ascii="仿宋_GB2312" w:hAnsi="仿宋_GB2312" w:eastAsia="仿宋_GB2312" w:cs="仿宋_GB2312"/>
                <w:sz w:val="24"/>
                <w:szCs w:val="24"/>
              </w:rPr>
              <w:t>高价值医药食用菌功能成分生物催化技术研发</w:t>
            </w:r>
            <w:r>
              <w:rPr>
                <w:rFonts w:ascii="仿宋_GB2312" w:hAnsi="仿宋_GB2312" w:eastAsia="仿宋_GB2312" w:cs="仿宋_GB2312"/>
                <w:sz w:val="24"/>
                <w:szCs w:val="24"/>
              </w:rPr>
              <w:fldChar w:fldCharType="end"/>
            </w:r>
          </w:p>
        </w:tc>
        <w:tc>
          <w:tcPr>
            <w:tcW w:w="1933"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河南科技学院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435"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28</w:t>
            </w:r>
          </w:p>
        </w:tc>
        <w:tc>
          <w:tcPr>
            <w:tcW w:w="2631"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代谢相关疾病动物模型的构建及致病机制研究</w:t>
            </w:r>
          </w:p>
        </w:tc>
        <w:tc>
          <w:tcPr>
            <w:tcW w:w="1933"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河南华智营养科技有限公司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435"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29</w:t>
            </w:r>
          </w:p>
        </w:tc>
        <w:tc>
          <w:tcPr>
            <w:tcW w:w="2631"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sz w:val="24"/>
                <w:szCs w:val="24"/>
              </w:rPr>
              <w:fldChar w:fldCharType="begin"/>
            </w:r>
            <w:r>
              <w:rPr>
                <w:sz w:val="24"/>
                <w:szCs w:val="24"/>
              </w:rPr>
              <w:instrText xml:space="preserve"> HYPERLINK "http://www.hnstf.cn/s/zfund/zfundSBManagement.do?current=2" </w:instrText>
            </w:r>
            <w:r>
              <w:rPr>
                <w:sz w:val="24"/>
                <w:szCs w:val="24"/>
              </w:rPr>
              <w:fldChar w:fldCharType="separate"/>
            </w:r>
            <w:r>
              <w:rPr>
                <w:rFonts w:ascii="仿宋_GB2312" w:hAnsi="仿宋_GB2312" w:eastAsia="仿宋_GB2312" w:cs="仿宋_GB2312"/>
                <w:sz w:val="24"/>
                <w:szCs w:val="24"/>
              </w:rPr>
              <w:t>新型高效红细胞体外生成体系的创建与应用</w:t>
            </w:r>
            <w:r>
              <w:rPr>
                <w:rFonts w:ascii="仿宋_GB2312" w:hAnsi="仿宋_GB2312" w:eastAsia="仿宋_GB2312" w:cs="仿宋_GB2312"/>
                <w:sz w:val="24"/>
                <w:szCs w:val="24"/>
              </w:rPr>
              <w:fldChar w:fldCharType="end"/>
            </w:r>
          </w:p>
        </w:tc>
        <w:tc>
          <w:tcPr>
            <w:tcW w:w="1933"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河南兰德施坦纳基因科技有限公司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435"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30</w:t>
            </w:r>
          </w:p>
        </w:tc>
        <w:tc>
          <w:tcPr>
            <w:tcW w:w="2631"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sz w:val="24"/>
                <w:szCs w:val="24"/>
              </w:rPr>
              <w:fldChar w:fldCharType="begin"/>
            </w:r>
            <w:r>
              <w:rPr>
                <w:sz w:val="24"/>
                <w:szCs w:val="24"/>
              </w:rPr>
              <w:instrText xml:space="preserve"> HYPERLINK "http://www.hnstf.cn/s/zfund/zfundSBManagement.do?current=2" </w:instrText>
            </w:r>
            <w:r>
              <w:rPr>
                <w:sz w:val="24"/>
                <w:szCs w:val="24"/>
              </w:rPr>
              <w:fldChar w:fldCharType="separate"/>
            </w:r>
            <w:r>
              <w:rPr>
                <w:rFonts w:ascii="仿宋_GB2312" w:hAnsi="仿宋_GB2312" w:eastAsia="仿宋_GB2312" w:cs="仿宋_GB2312"/>
                <w:sz w:val="24"/>
                <w:szCs w:val="24"/>
              </w:rPr>
              <w:t>基于基因修饰的原发肿瘤动物模型研究</w:t>
            </w:r>
            <w:r>
              <w:rPr>
                <w:rFonts w:ascii="仿宋_GB2312" w:hAnsi="仿宋_GB2312" w:eastAsia="仿宋_GB2312" w:cs="仿宋_GB2312"/>
                <w:sz w:val="24"/>
                <w:szCs w:val="24"/>
              </w:rPr>
              <w:fldChar w:fldCharType="end"/>
            </w:r>
          </w:p>
        </w:tc>
        <w:tc>
          <w:tcPr>
            <w:tcW w:w="1933"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新乡市思为脑科学研究院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435"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31</w:t>
            </w:r>
          </w:p>
        </w:tc>
        <w:tc>
          <w:tcPr>
            <w:tcW w:w="2631"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实验鼠基因编辑育种中心</w:t>
            </w:r>
          </w:p>
        </w:tc>
        <w:tc>
          <w:tcPr>
            <w:tcW w:w="1933"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河南昆仑精准医疗科技有限公司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435"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32</w:t>
            </w:r>
          </w:p>
        </w:tc>
        <w:tc>
          <w:tcPr>
            <w:tcW w:w="2631"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SPF级基因工程大鼠项目</w:t>
            </w:r>
          </w:p>
        </w:tc>
        <w:tc>
          <w:tcPr>
            <w:tcW w:w="1933"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河南兰德施坦纳基因科技有限公司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435"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33</w:t>
            </w:r>
          </w:p>
        </w:tc>
        <w:tc>
          <w:tcPr>
            <w:tcW w:w="2631"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人源化小鼠研发与应用</w:t>
            </w:r>
          </w:p>
        </w:tc>
        <w:tc>
          <w:tcPr>
            <w:tcW w:w="1933" w:type="pct"/>
            <w:shd w:val="clear" w:color="auto" w:fill="FFFFFF"/>
            <w:tcMar>
              <w:top w:w="100" w:type="dxa"/>
              <w:left w:w="100" w:type="dxa"/>
              <w:bottom w:w="100" w:type="dxa"/>
              <w:right w:w="10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仿宋_GB2312" w:hAnsi="仿宋_GB2312" w:eastAsia="仿宋_GB2312" w:cs="仿宋_GB2312"/>
                <w:sz w:val="24"/>
                <w:szCs w:val="24"/>
              </w:rPr>
            </w:pPr>
            <w:r>
              <w:rPr>
                <w:rFonts w:ascii="仿宋_GB2312" w:hAnsi="仿宋_GB2312" w:eastAsia="仿宋_GB2312" w:cs="仿宋_GB2312"/>
                <w:sz w:val="24"/>
                <w:szCs w:val="24"/>
              </w:rPr>
              <w:t>河南华智营养科技有限公司</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仿宋" w:hAnsi="仿宋" w:eastAsia="仿宋" w:cs="宋体"/>
          <w:kern w:val="0"/>
          <w:sz w:val="24"/>
          <w:szCs w:val="24"/>
        </w:rPr>
      </w:pPr>
      <w:bookmarkStart w:id="0" w:name="_GoBack"/>
    </w:p>
    <w:bookmarkEnd w:id="0"/>
    <w:sectPr>
      <w:pgSz w:w="11906" w:h="16838"/>
      <w:pgMar w:top="198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458BE"/>
    <w:rsid w:val="0003158D"/>
    <w:rsid w:val="00035A94"/>
    <w:rsid w:val="0004436A"/>
    <w:rsid w:val="00066CB9"/>
    <w:rsid w:val="000A5A2D"/>
    <w:rsid w:val="000D49AB"/>
    <w:rsid w:val="00193796"/>
    <w:rsid w:val="001A2F24"/>
    <w:rsid w:val="001D5833"/>
    <w:rsid w:val="001F24EE"/>
    <w:rsid w:val="002374D0"/>
    <w:rsid w:val="00276A9F"/>
    <w:rsid w:val="002841E9"/>
    <w:rsid w:val="002F278A"/>
    <w:rsid w:val="003424F4"/>
    <w:rsid w:val="0034539D"/>
    <w:rsid w:val="00356977"/>
    <w:rsid w:val="00362DF8"/>
    <w:rsid w:val="0038371D"/>
    <w:rsid w:val="0041330E"/>
    <w:rsid w:val="0043429C"/>
    <w:rsid w:val="00435D9F"/>
    <w:rsid w:val="0044653D"/>
    <w:rsid w:val="00462123"/>
    <w:rsid w:val="00491476"/>
    <w:rsid w:val="004B1590"/>
    <w:rsid w:val="004F24A2"/>
    <w:rsid w:val="00504666"/>
    <w:rsid w:val="005277CC"/>
    <w:rsid w:val="00527E54"/>
    <w:rsid w:val="00531AC1"/>
    <w:rsid w:val="00542938"/>
    <w:rsid w:val="005440D5"/>
    <w:rsid w:val="00544D5F"/>
    <w:rsid w:val="00560F1C"/>
    <w:rsid w:val="005A54E2"/>
    <w:rsid w:val="005B4F15"/>
    <w:rsid w:val="005F1271"/>
    <w:rsid w:val="00617E5C"/>
    <w:rsid w:val="00626CC1"/>
    <w:rsid w:val="00631E67"/>
    <w:rsid w:val="0064166E"/>
    <w:rsid w:val="00650DA0"/>
    <w:rsid w:val="0067230D"/>
    <w:rsid w:val="0067231C"/>
    <w:rsid w:val="0067632C"/>
    <w:rsid w:val="00684C4D"/>
    <w:rsid w:val="006B1AE7"/>
    <w:rsid w:val="006D6CD8"/>
    <w:rsid w:val="00743B05"/>
    <w:rsid w:val="007A5349"/>
    <w:rsid w:val="007E081F"/>
    <w:rsid w:val="007E63C0"/>
    <w:rsid w:val="008349BF"/>
    <w:rsid w:val="00875FA5"/>
    <w:rsid w:val="008D0580"/>
    <w:rsid w:val="008D32BC"/>
    <w:rsid w:val="0090482C"/>
    <w:rsid w:val="00927909"/>
    <w:rsid w:val="0095635F"/>
    <w:rsid w:val="00960DA7"/>
    <w:rsid w:val="009C3C72"/>
    <w:rsid w:val="009C61B3"/>
    <w:rsid w:val="009D20A6"/>
    <w:rsid w:val="009D3B69"/>
    <w:rsid w:val="009E5A28"/>
    <w:rsid w:val="00A74728"/>
    <w:rsid w:val="00AA7BC7"/>
    <w:rsid w:val="00AB7EFD"/>
    <w:rsid w:val="00AC36E4"/>
    <w:rsid w:val="00B2150D"/>
    <w:rsid w:val="00B25C64"/>
    <w:rsid w:val="00B81A2D"/>
    <w:rsid w:val="00B97615"/>
    <w:rsid w:val="00C7454C"/>
    <w:rsid w:val="00CB71A5"/>
    <w:rsid w:val="00D038DF"/>
    <w:rsid w:val="00D12AF0"/>
    <w:rsid w:val="00D40F15"/>
    <w:rsid w:val="00D65EBA"/>
    <w:rsid w:val="00DB28EA"/>
    <w:rsid w:val="00DC426A"/>
    <w:rsid w:val="00DC453A"/>
    <w:rsid w:val="00DC474E"/>
    <w:rsid w:val="00DC53CF"/>
    <w:rsid w:val="00E427A2"/>
    <w:rsid w:val="00E458BE"/>
    <w:rsid w:val="00E75A33"/>
    <w:rsid w:val="00E77614"/>
    <w:rsid w:val="00E847D8"/>
    <w:rsid w:val="00E96E47"/>
    <w:rsid w:val="00F00641"/>
    <w:rsid w:val="00F0151A"/>
    <w:rsid w:val="00F23446"/>
    <w:rsid w:val="00F3038C"/>
    <w:rsid w:val="00F35EFB"/>
    <w:rsid w:val="00F55353"/>
    <w:rsid w:val="00F67700"/>
    <w:rsid w:val="00F96FDB"/>
    <w:rsid w:val="00FB22C0"/>
    <w:rsid w:val="1BFF4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link w:val="10"/>
    <w:qFormat/>
    <w:uiPriority w:val="0"/>
    <w:pPr>
      <w:spacing w:line="590" w:lineRule="exact"/>
      <w:ind w:firstLine="880" w:firstLineChars="200"/>
    </w:pPr>
    <w:rPr>
      <w:rFonts w:hint="eastAsia" w:ascii="宋体" w:hAnsi="宋体" w:eastAsia="方正仿宋_GBK" w:cs="Times New Roman"/>
      <w:szCs w:val="32"/>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正文文本缩进 2 Char"/>
    <w:basedOn w:val="6"/>
    <w:link w:val="2"/>
    <w:qFormat/>
    <w:uiPriority w:val="0"/>
    <w:rPr>
      <w:rFonts w:ascii="宋体" w:hAnsi="宋体" w:eastAsia="方正仿宋_GBK" w:cs="Times New Roman"/>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776</Words>
  <Characters>4424</Characters>
  <Lines>36</Lines>
  <Paragraphs>10</Paragraphs>
  <TotalTime>244</TotalTime>
  <ScaleCrop>false</ScaleCrop>
  <LinksUpToDate>false</LinksUpToDate>
  <CharactersWithSpaces>5190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2023-12-11T16:12:00Z</dcterms:created>
  <dc:creator>黄佩华</dc:creator>
  <cp:lastModifiedBy>administrator</cp:lastModifiedBy>
  <cp:lastPrinted>2024-01-19T08:32:00Z</cp:lastPrinted>
  <dcterms:modified xsi:type="dcterms:W3CDTF">2024-01-19T10:28:40Z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