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新乡市科学技术局</w:t>
      </w:r>
    </w:p>
    <w:tbl>
      <w:tblPr>
        <w:tblStyle w:val="10"/>
        <w:tblW w:w="10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0"/>
        <w:gridCol w:w="5551"/>
        <w:gridCol w:w="2871"/>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630" w:type="dxa"/>
            <w:gridSpan w:val="4"/>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方正小标宋简体" w:hAnsi="方正小标宋简体" w:eastAsia="方正小标宋简体" w:cs="方正小标宋简体"/>
                <w:i w:val="0"/>
                <w:color w:val="000000"/>
                <w:kern w:val="0"/>
                <w:sz w:val="40"/>
                <w:szCs w:val="40"/>
                <w:u w:val="none"/>
                <w:lang w:val="en-US" w:eastAsia="zh-CN" w:bidi="ar"/>
              </w:rPr>
            </w:pPr>
            <w:r>
              <w:rPr>
                <w:rFonts w:hint="eastAsia" w:ascii="黑体" w:hAnsi="黑体" w:eastAsia="黑体" w:cs="黑体"/>
                <w:i w:val="0"/>
                <w:color w:val="000000"/>
                <w:kern w:val="0"/>
                <w:sz w:val="32"/>
                <w:szCs w:val="32"/>
                <w:u w:val="none"/>
                <w:lang w:val="en" w:eastAsia="zh-CN" w:bidi="ar"/>
              </w:rPr>
              <w:t>附</w:t>
            </w:r>
            <w:r>
              <w:rPr>
                <w:rFonts w:hint="default" w:ascii="黑体" w:hAnsi="黑体" w:eastAsia="黑体" w:cs="黑体"/>
                <w:i w:val="0"/>
                <w:color w:val="000000"/>
                <w:kern w:val="0"/>
                <w:sz w:val="32"/>
                <w:szCs w:val="32"/>
                <w:u w:val="none"/>
                <w:lang w:val="en" w:eastAsia="zh-CN" w:bidi="ar"/>
              </w:rPr>
              <w:t xml:space="preserve">  </w:t>
            </w:r>
            <w:r>
              <w:rPr>
                <w:rFonts w:hint="eastAsia" w:ascii="黑体" w:hAnsi="黑体" w:eastAsia="黑体" w:cs="黑体"/>
                <w:i w:val="0"/>
                <w:color w:val="000000"/>
                <w:kern w:val="0"/>
                <w:sz w:val="32"/>
                <w:szCs w:val="32"/>
                <w:u w:val="none"/>
                <w:lang w:val="en"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630" w:type="dxa"/>
            <w:gridSpan w:val="4"/>
            <w:tcBorders>
              <w:top w:val="nil"/>
              <w:left w:val="nil"/>
              <w:bottom w:val="nil"/>
              <w:right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方正小标宋简体" w:hAnsi="方正小标宋简体" w:eastAsia="方正小标宋简体" w:cs="方正小标宋简体"/>
                <w:i w:val="0"/>
                <w:color w:val="000000"/>
                <w:sz w:val="40"/>
                <w:szCs w:val="40"/>
                <w:u w:val="none"/>
              </w:rPr>
            </w:pPr>
            <w:bookmarkStart w:id="0" w:name="_GoBack"/>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w:t>
            </w:r>
            <w:r>
              <w:rPr>
                <w:rFonts w:hint="default" w:ascii="方正小标宋简体" w:hAnsi="方正小标宋简体" w:eastAsia="方正小标宋简体" w:cs="方正小标宋简体"/>
                <w:b w:val="0"/>
                <w:bCs/>
                <w:sz w:val="44"/>
                <w:szCs w:val="44"/>
                <w:lang w:val="en" w:eastAsia="zh-CN"/>
              </w:rPr>
              <w:t>1</w:t>
            </w:r>
            <w:r>
              <w:rPr>
                <w:rFonts w:hint="eastAsia" w:ascii="方正小标宋简体" w:hAnsi="方正小标宋简体" w:eastAsia="方正小标宋简体" w:cs="方正小标宋简体"/>
                <w:b w:val="0"/>
                <w:bCs/>
                <w:sz w:val="44"/>
                <w:szCs w:val="44"/>
              </w:rPr>
              <w:t>年度新乡市科技攻关计划项目表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项目编号</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申报单位</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GG2021001</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A、B位共掺杂对AgNbO</w:t>
            </w:r>
            <w:r>
              <w:rPr>
                <w:rStyle w:val="21"/>
                <w:rFonts w:hint="eastAsia" w:ascii="仿宋_GB2312" w:hAnsi="仿宋_GB2312" w:eastAsia="仿宋_GB2312" w:cs="仿宋_GB2312"/>
                <w:lang w:val="en-US" w:eastAsia="zh-CN" w:bidi="ar"/>
              </w:rPr>
              <w:t>3</w:t>
            </w:r>
            <w:r>
              <w:rPr>
                <w:rStyle w:val="22"/>
                <w:rFonts w:hint="eastAsia" w:ascii="仿宋_GB2312" w:hAnsi="仿宋_GB2312" w:eastAsia="仿宋_GB2312" w:cs="仿宋_GB2312"/>
                <w:lang w:val="en-US" w:eastAsia="zh-CN" w:bidi="ar"/>
              </w:rPr>
              <w:t>储能特性的调控研究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河南师范大学</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GG2021002</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淀粉基智能可降解导电水凝胶的制备及其在柔性可穿戴应用的研究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河南师范大学</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GG2021003</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贝莱斯芽孢杆菌联合葡萄糖酸钠替代抗生素在黄河鲤健康养殖中的应用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河南师范大学</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GG2021004</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核酸结合蛋白与药物相互作用靶标预测研究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河南师范大学</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GG2021005</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MOFs/AuNPs基分子印迹电化学传感器在蜂蜜生物小分子检测中的应用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河南科技学院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GG2021006</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控释氮肥配施保水剂对土壤结构及作物生长的影响与技术建立</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河南科技学院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GG2021007</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高浓度盐碱条件下海滨锦葵萌发生根的关键技术研究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河南科技学院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GG2021008</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基因工程化的溶瘤腺病毒治疗恶性脑胶质瘤的效能及机制研究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GG2021009</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光气的检测及生物成像应用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GG2021010</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肿瘤微环境中癌相关成纤维细胞促进结直肠癌侵袭转移的机制研究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GG2021011</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阴道毛滴虫快速检测方法的建立及应用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GG2021012</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高灵敏生物传感器的构建及药物监测应用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GG2021013</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基于脑肌耦合的轻度认知障碍认知与运动联合干预影响与机制研究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GG2021014</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金银花绿原酸基因的发掘及应用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GG2021015</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小麦秸秆生态转化工艺研究及应用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GG2021016</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2'-C-单氟甲基核苷的工艺开发及应用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GG2021017</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工业重载AGV同步定位与地图构建关键技术研究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河南工学院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GG2021018</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NASICON型无机陶瓷-PEO基复合固体电解质膜的制备研究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河南工学院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GG2021019</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氨燃料电池中碳基非贵金属电极的作用机制及特性调控</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河南工学院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GG2021020</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基于同轴打印的肿瘤细胞组织三维体外共培养系统关键制造技术研究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河南工学院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GG2021021</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基于网络药理学的三七抑制酪氨酸酶活性的作用机制研究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新乡医学院三全学院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GG2021022</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高可溶性膳食纤维面制主食生产关键技术</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新乡工程学院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GG2021023</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道地药材“卫红花”药油兼用品种种质创制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新乡工程学院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GG2021024</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基于氮营养指数的冬小麦-夏玉米集约化体系氮肥调控管理研究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中国农业科学院农田灌溉研究所</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GG2021025</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宜机收玉米新品种新单58农艺和产量性状的遗传机理研究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河南省新乡市农业科学院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GG2021026</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分子标记技术辅助选育优质多抗机直播粳稻新品种及种质创新</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河南省新乡市农业科学院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GG2021027</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外缘NO对缓解香菇高温烧菌的研究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河南省新乡市农业科学院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GG2021028</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囊液外泌体microRNA参与常染色体显性遗传性多囊肾病疾病发展的机制及干预靶点研究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新乡医学院第一附属医院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GG2021029</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间充质干细胞移植改善卵巢早衰患者卵巢功能的作用及机制研究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新乡医学院第一附属医院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GG2021030</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激素性青光眼的形态学研究及致病机制探讨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新乡医学院第一附属医院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GG2021031</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尿道下裂术后阴茎短小的病因研究及其临床意义</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新乡医学院第一附属医院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GG2021032</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虚拟现实生态模拟系统治疗急性脱瘾后酒依赖患者的研究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新乡医学院第二附属医院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GG2021033</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CD103+ DCs在卒中后抑郁中的作用机制研究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新乡医学院第二附属医院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GG2021034</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LEV与LTG、VPA单药治疗初诊EP患者3年保留率及其对EEG影响的对比研究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新乡医学院第二附属医院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GG2021035</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吲哚胺2，3-双加氧酶基因调控靶向治疗精神分裂症的临床前研究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新乡医学院第二附属医院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GG2021036</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住院精神障碍患者静脉血栓栓塞症风险预警模型构建与信息化应用</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新乡医学院第二附属医院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GG2021037</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免疫负调控因素对EGFR突变的非小细胞肺癌及其合并高血压患者的临床意义研究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新乡医学院第三附属医院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GG2021038</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阿尔茨海默病早期生物标志物及其作用机制研究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新乡医学院第三附属医院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GG2021039</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BHF177在糖尿病痛性神经病变中的作用机制研究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新乡医学院第三附属医院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GG2021040</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糖尿病性视网膜病变患者房水和玻璃体液相关细胞因子与疾病进展的相关性研究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新乡医学院第三附属医院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GG2021041</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疫情下社会心理应激诱发的出生缺陷及其机制研究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新乡市中心医院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GG2021042</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基于病原宏基因组学测序技术探索中枢神经系统感染患者的病原谱</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新乡市中心医院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GG2021043</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USP36通过激活HIPPO/YAP信号通路调控胃癌进展的机制及临床研究</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新乡市第一人民医院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GG2021044</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探讨慢性疾病轨迹护理模式对血友病患儿出血性并发症的影响</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新乡市第一人民医院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GG2021045</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改良负压联合富血小板纤维蛋白治疗4期压力性损伤的效果观察</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新乡市第一人民医院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GG2021046</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基于多学科团队协作的脑卒中患者延续性护理方案的构建</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新乡市第一人民医院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GG2021047</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PRG复合丝素蛋白作为真皮支架修复慢性难愈性全层皮肤缺损创面</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新乡市第一人民医院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GG2021048</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阻塞性睡眠呼吸暂停低通气综合征合并卵圆孔未闭患者行介入封堵的临床价值</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陆军第八十三集团军医院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GG2021049</w:t>
            </w:r>
          </w:p>
        </w:tc>
        <w:tc>
          <w:tcPr>
            <w:tcW w:w="55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泌尿系结石早期防治的临床研究及相关预测模型的建立</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陆军第八十三集团军医院</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rPr>
          <w:rFonts w:hint="default"/>
          <w:lang w:val="en-US" w:eastAsia="zh-CN"/>
        </w:rPr>
      </w:pPr>
    </w:p>
    <w:p/>
    <w:p>
      <w:pPr>
        <w:pStyle w:val="2"/>
        <w:rPr>
          <w:rFonts w:hint="eastAsia"/>
        </w:rPr>
      </w:pPr>
    </w:p>
    <w:sectPr>
      <w:footerReference r:id="rId4" w:type="default"/>
      <w:headerReference r:id="rId3" w:type="even"/>
      <w:footerReference r:id="rId5"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GungsuhChe">
    <w:altName w:val="Malgun Gothic"/>
    <w:panose1 w:val="02030609000101010101"/>
    <w:charset w:val="81"/>
    <w:family w:val="moder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DE"/>
    <w:rsid w:val="00001268"/>
    <w:rsid w:val="00011016"/>
    <w:rsid w:val="00020CA3"/>
    <w:rsid w:val="00022DAC"/>
    <w:rsid w:val="00025F39"/>
    <w:rsid w:val="0004240C"/>
    <w:rsid w:val="00065FD1"/>
    <w:rsid w:val="00073E4A"/>
    <w:rsid w:val="000822CD"/>
    <w:rsid w:val="00087198"/>
    <w:rsid w:val="00087E01"/>
    <w:rsid w:val="000A346D"/>
    <w:rsid w:val="000A773E"/>
    <w:rsid w:val="000B1272"/>
    <w:rsid w:val="000C6EBD"/>
    <w:rsid w:val="000C7F36"/>
    <w:rsid w:val="000F5E0D"/>
    <w:rsid w:val="000F6A51"/>
    <w:rsid w:val="001061AD"/>
    <w:rsid w:val="001145AF"/>
    <w:rsid w:val="00114EEE"/>
    <w:rsid w:val="00120763"/>
    <w:rsid w:val="00131FDA"/>
    <w:rsid w:val="0013433E"/>
    <w:rsid w:val="00144FF1"/>
    <w:rsid w:val="0015363B"/>
    <w:rsid w:val="00153A3B"/>
    <w:rsid w:val="001604A3"/>
    <w:rsid w:val="00184485"/>
    <w:rsid w:val="00190B7C"/>
    <w:rsid w:val="00190B96"/>
    <w:rsid w:val="00197A14"/>
    <w:rsid w:val="001A65A0"/>
    <w:rsid w:val="001A74DB"/>
    <w:rsid w:val="001B5C98"/>
    <w:rsid w:val="001C115E"/>
    <w:rsid w:val="001D426F"/>
    <w:rsid w:val="001D5CBC"/>
    <w:rsid w:val="001E0D23"/>
    <w:rsid w:val="001E2234"/>
    <w:rsid w:val="001F04EF"/>
    <w:rsid w:val="001F516F"/>
    <w:rsid w:val="0021039D"/>
    <w:rsid w:val="002160BF"/>
    <w:rsid w:val="002162C9"/>
    <w:rsid w:val="00217051"/>
    <w:rsid w:val="00225FDE"/>
    <w:rsid w:val="0023253A"/>
    <w:rsid w:val="00255AB2"/>
    <w:rsid w:val="002627CD"/>
    <w:rsid w:val="00274EDB"/>
    <w:rsid w:val="002805C9"/>
    <w:rsid w:val="002832F7"/>
    <w:rsid w:val="00284EF4"/>
    <w:rsid w:val="0029368E"/>
    <w:rsid w:val="002939B3"/>
    <w:rsid w:val="002B037B"/>
    <w:rsid w:val="002B4C86"/>
    <w:rsid w:val="002C1049"/>
    <w:rsid w:val="002D1FB2"/>
    <w:rsid w:val="002D6743"/>
    <w:rsid w:val="002F0764"/>
    <w:rsid w:val="002F32EF"/>
    <w:rsid w:val="00310ADF"/>
    <w:rsid w:val="003211B2"/>
    <w:rsid w:val="00332439"/>
    <w:rsid w:val="003376E4"/>
    <w:rsid w:val="0037298D"/>
    <w:rsid w:val="00372D1E"/>
    <w:rsid w:val="00380727"/>
    <w:rsid w:val="003821D1"/>
    <w:rsid w:val="003A33E2"/>
    <w:rsid w:val="003A4C44"/>
    <w:rsid w:val="003A4D49"/>
    <w:rsid w:val="003B0BC9"/>
    <w:rsid w:val="003B22B5"/>
    <w:rsid w:val="003C1A30"/>
    <w:rsid w:val="003D1BFD"/>
    <w:rsid w:val="003D4F5A"/>
    <w:rsid w:val="003D6819"/>
    <w:rsid w:val="003F2613"/>
    <w:rsid w:val="004213EA"/>
    <w:rsid w:val="004370D1"/>
    <w:rsid w:val="00441B7E"/>
    <w:rsid w:val="00447432"/>
    <w:rsid w:val="00451735"/>
    <w:rsid w:val="00467C49"/>
    <w:rsid w:val="00485DC6"/>
    <w:rsid w:val="004B3628"/>
    <w:rsid w:val="004C1FDD"/>
    <w:rsid w:val="004C6470"/>
    <w:rsid w:val="004E34C3"/>
    <w:rsid w:val="004E4F88"/>
    <w:rsid w:val="004E64CA"/>
    <w:rsid w:val="00504CC1"/>
    <w:rsid w:val="00513DC3"/>
    <w:rsid w:val="00514201"/>
    <w:rsid w:val="00534750"/>
    <w:rsid w:val="005460E5"/>
    <w:rsid w:val="0054764F"/>
    <w:rsid w:val="00555B47"/>
    <w:rsid w:val="0056221D"/>
    <w:rsid w:val="00586834"/>
    <w:rsid w:val="00592394"/>
    <w:rsid w:val="00593372"/>
    <w:rsid w:val="005B0894"/>
    <w:rsid w:val="005B2120"/>
    <w:rsid w:val="005C5A32"/>
    <w:rsid w:val="005C5D01"/>
    <w:rsid w:val="005D3B07"/>
    <w:rsid w:val="005D7491"/>
    <w:rsid w:val="005D7F67"/>
    <w:rsid w:val="005F3764"/>
    <w:rsid w:val="005F4B90"/>
    <w:rsid w:val="00611FAF"/>
    <w:rsid w:val="00615E0C"/>
    <w:rsid w:val="00620588"/>
    <w:rsid w:val="006250F7"/>
    <w:rsid w:val="00626F1F"/>
    <w:rsid w:val="006414F2"/>
    <w:rsid w:val="006520E3"/>
    <w:rsid w:val="00652FCE"/>
    <w:rsid w:val="00665E26"/>
    <w:rsid w:val="0066679C"/>
    <w:rsid w:val="006741CA"/>
    <w:rsid w:val="00696880"/>
    <w:rsid w:val="006A3091"/>
    <w:rsid w:val="006B33DD"/>
    <w:rsid w:val="006D55C6"/>
    <w:rsid w:val="006D55D4"/>
    <w:rsid w:val="006E09B2"/>
    <w:rsid w:val="006E0CB2"/>
    <w:rsid w:val="006E375E"/>
    <w:rsid w:val="006E43AA"/>
    <w:rsid w:val="006E502A"/>
    <w:rsid w:val="006F4CEC"/>
    <w:rsid w:val="00703E10"/>
    <w:rsid w:val="00707B4F"/>
    <w:rsid w:val="00716594"/>
    <w:rsid w:val="0072054D"/>
    <w:rsid w:val="007252EF"/>
    <w:rsid w:val="00734172"/>
    <w:rsid w:val="00770FBC"/>
    <w:rsid w:val="007D2445"/>
    <w:rsid w:val="007E14DB"/>
    <w:rsid w:val="007F2CFF"/>
    <w:rsid w:val="0080149F"/>
    <w:rsid w:val="00805E23"/>
    <w:rsid w:val="00810D15"/>
    <w:rsid w:val="00826846"/>
    <w:rsid w:val="00837132"/>
    <w:rsid w:val="00855AB9"/>
    <w:rsid w:val="00873A9F"/>
    <w:rsid w:val="00876EAF"/>
    <w:rsid w:val="00891002"/>
    <w:rsid w:val="00895FA6"/>
    <w:rsid w:val="008A2040"/>
    <w:rsid w:val="008B4EBF"/>
    <w:rsid w:val="008D3D81"/>
    <w:rsid w:val="008F42C5"/>
    <w:rsid w:val="00906A87"/>
    <w:rsid w:val="009210E1"/>
    <w:rsid w:val="009324E1"/>
    <w:rsid w:val="009537E6"/>
    <w:rsid w:val="0096379C"/>
    <w:rsid w:val="00971A60"/>
    <w:rsid w:val="00971E07"/>
    <w:rsid w:val="009A04B9"/>
    <w:rsid w:val="009A2A24"/>
    <w:rsid w:val="009A3ADF"/>
    <w:rsid w:val="009B309E"/>
    <w:rsid w:val="009E4A16"/>
    <w:rsid w:val="009F350F"/>
    <w:rsid w:val="009F5B54"/>
    <w:rsid w:val="00A014CF"/>
    <w:rsid w:val="00A02A31"/>
    <w:rsid w:val="00A12FF4"/>
    <w:rsid w:val="00A21139"/>
    <w:rsid w:val="00A22ED1"/>
    <w:rsid w:val="00A27645"/>
    <w:rsid w:val="00A3013A"/>
    <w:rsid w:val="00A30412"/>
    <w:rsid w:val="00A3321F"/>
    <w:rsid w:val="00A468D0"/>
    <w:rsid w:val="00A6066E"/>
    <w:rsid w:val="00A60B19"/>
    <w:rsid w:val="00A62FD2"/>
    <w:rsid w:val="00A63BDC"/>
    <w:rsid w:val="00A6462D"/>
    <w:rsid w:val="00A729AD"/>
    <w:rsid w:val="00A951F3"/>
    <w:rsid w:val="00AA0358"/>
    <w:rsid w:val="00AB1497"/>
    <w:rsid w:val="00AD1686"/>
    <w:rsid w:val="00AD1BF2"/>
    <w:rsid w:val="00AD2775"/>
    <w:rsid w:val="00B0505A"/>
    <w:rsid w:val="00B06E7E"/>
    <w:rsid w:val="00B235C8"/>
    <w:rsid w:val="00B35B51"/>
    <w:rsid w:val="00B40ED6"/>
    <w:rsid w:val="00B5162E"/>
    <w:rsid w:val="00B549B2"/>
    <w:rsid w:val="00B55FDA"/>
    <w:rsid w:val="00B71471"/>
    <w:rsid w:val="00B81B38"/>
    <w:rsid w:val="00B904EB"/>
    <w:rsid w:val="00BA00AF"/>
    <w:rsid w:val="00BA0FA2"/>
    <w:rsid w:val="00BB00E8"/>
    <w:rsid w:val="00BC0B39"/>
    <w:rsid w:val="00BC6572"/>
    <w:rsid w:val="00BF7653"/>
    <w:rsid w:val="00C123DA"/>
    <w:rsid w:val="00C202A8"/>
    <w:rsid w:val="00C206C4"/>
    <w:rsid w:val="00C2547F"/>
    <w:rsid w:val="00C35428"/>
    <w:rsid w:val="00C37BBB"/>
    <w:rsid w:val="00C57A74"/>
    <w:rsid w:val="00C72079"/>
    <w:rsid w:val="00C9497E"/>
    <w:rsid w:val="00C9634E"/>
    <w:rsid w:val="00CA0E27"/>
    <w:rsid w:val="00CB3A95"/>
    <w:rsid w:val="00CB79D1"/>
    <w:rsid w:val="00CC7993"/>
    <w:rsid w:val="00CD06C6"/>
    <w:rsid w:val="00CD3BF5"/>
    <w:rsid w:val="00CD436D"/>
    <w:rsid w:val="00D02B0B"/>
    <w:rsid w:val="00D06CF9"/>
    <w:rsid w:val="00D47F07"/>
    <w:rsid w:val="00D515C2"/>
    <w:rsid w:val="00D64E73"/>
    <w:rsid w:val="00D75CCC"/>
    <w:rsid w:val="00D82307"/>
    <w:rsid w:val="00D92CD2"/>
    <w:rsid w:val="00DA5307"/>
    <w:rsid w:val="00DB50BF"/>
    <w:rsid w:val="00DC5089"/>
    <w:rsid w:val="00DD4634"/>
    <w:rsid w:val="00DD6C7C"/>
    <w:rsid w:val="00DE6AB7"/>
    <w:rsid w:val="00E05177"/>
    <w:rsid w:val="00E06647"/>
    <w:rsid w:val="00E1336D"/>
    <w:rsid w:val="00E2034D"/>
    <w:rsid w:val="00E3353B"/>
    <w:rsid w:val="00E57414"/>
    <w:rsid w:val="00E70CE8"/>
    <w:rsid w:val="00E721CC"/>
    <w:rsid w:val="00E9029D"/>
    <w:rsid w:val="00EB2682"/>
    <w:rsid w:val="00EB7F4A"/>
    <w:rsid w:val="00EC7515"/>
    <w:rsid w:val="00EC7646"/>
    <w:rsid w:val="00ED2A93"/>
    <w:rsid w:val="00ED61E7"/>
    <w:rsid w:val="00EF7F02"/>
    <w:rsid w:val="00F21BE6"/>
    <w:rsid w:val="00F306A7"/>
    <w:rsid w:val="00F3652E"/>
    <w:rsid w:val="00F4524A"/>
    <w:rsid w:val="00F660AF"/>
    <w:rsid w:val="00F6669E"/>
    <w:rsid w:val="00F74DDE"/>
    <w:rsid w:val="00F77A35"/>
    <w:rsid w:val="00F8069D"/>
    <w:rsid w:val="00FA0140"/>
    <w:rsid w:val="00FA4FE4"/>
    <w:rsid w:val="00FB2982"/>
    <w:rsid w:val="00FB57FF"/>
    <w:rsid w:val="00FC44B5"/>
    <w:rsid w:val="00FD1011"/>
    <w:rsid w:val="00FE36BD"/>
    <w:rsid w:val="00FE5D9E"/>
    <w:rsid w:val="025B1DAC"/>
    <w:rsid w:val="033A0630"/>
    <w:rsid w:val="03A1746E"/>
    <w:rsid w:val="04BE2AD1"/>
    <w:rsid w:val="05AF1B6E"/>
    <w:rsid w:val="06EC620F"/>
    <w:rsid w:val="0BCD449E"/>
    <w:rsid w:val="0CEC47C3"/>
    <w:rsid w:val="0D6B1BCE"/>
    <w:rsid w:val="0D833C77"/>
    <w:rsid w:val="0E5C18AE"/>
    <w:rsid w:val="0F763723"/>
    <w:rsid w:val="10041010"/>
    <w:rsid w:val="100D7F70"/>
    <w:rsid w:val="10A37222"/>
    <w:rsid w:val="13816E1C"/>
    <w:rsid w:val="166028DC"/>
    <w:rsid w:val="17B14B1E"/>
    <w:rsid w:val="17EF440A"/>
    <w:rsid w:val="1878546C"/>
    <w:rsid w:val="19017FEA"/>
    <w:rsid w:val="1AA21541"/>
    <w:rsid w:val="1B074A3A"/>
    <w:rsid w:val="1B3037FA"/>
    <w:rsid w:val="1E9C76CD"/>
    <w:rsid w:val="1F3D6657"/>
    <w:rsid w:val="234F1CB8"/>
    <w:rsid w:val="24371FF7"/>
    <w:rsid w:val="250D7B66"/>
    <w:rsid w:val="26093577"/>
    <w:rsid w:val="26E97A13"/>
    <w:rsid w:val="289B0591"/>
    <w:rsid w:val="28A63CFF"/>
    <w:rsid w:val="28D82914"/>
    <w:rsid w:val="296A4D3A"/>
    <w:rsid w:val="2B513F7E"/>
    <w:rsid w:val="2B994AE9"/>
    <w:rsid w:val="2D1F3FC2"/>
    <w:rsid w:val="2DD61C90"/>
    <w:rsid w:val="2EC45890"/>
    <w:rsid w:val="2EFDC8DE"/>
    <w:rsid w:val="30AC3E57"/>
    <w:rsid w:val="31F623F8"/>
    <w:rsid w:val="326C674A"/>
    <w:rsid w:val="327B71B0"/>
    <w:rsid w:val="332A7E02"/>
    <w:rsid w:val="34967467"/>
    <w:rsid w:val="34E52A49"/>
    <w:rsid w:val="36F95EDA"/>
    <w:rsid w:val="38025CF1"/>
    <w:rsid w:val="38285088"/>
    <w:rsid w:val="38A97FA0"/>
    <w:rsid w:val="3A844811"/>
    <w:rsid w:val="3BA939A1"/>
    <w:rsid w:val="3BF11032"/>
    <w:rsid w:val="3D27219D"/>
    <w:rsid w:val="3E725D00"/>
    <w:rsid w:val="3E896461"/>
    <w:rsid w:val="3E926C02"/>
    <w:rsid w:val="3F425EE5"/>
    <w:rsid w:val="3FF33383"/>
    <w:rsid w:val="3FFA3A89"/>
    <w:rsid w:val="408360AB"/>
    <w:rsid w:val="416F7DCB"/>
    <w:rsid w:val="424A7FD6"/>
    <w:rsid w:val="427D7E24"/>
    <w:rsid w:val="429F37D7"/>
    <w:rsid w:val="42FB3C81"/>
    <w:rsid w:val="4456129B"/>
    <w:rsid w:val="44C5621F"/>
    <w:rsid w:val="44DF58CD"/>
    <w:rsid w:val="46BF251F"/>
    <w:rsid w:val="46CD0250"/>
    <w:rsid w:val="489A61CF"/>
    <w:rsid w:val="48E23BF1"/>
    <w:rsid w:val="49852F89"/>
    <w:rsid w:val="4988738C"/>
    <w:rsid w:val="49D97D64"/>
    <w:rsid w:val="4A551EFF"/>
    <w:rsid w:val="4AF92B3D"/>
    <w:rsid w:val="4B182859"/>
    <w:rsid w:val="4BC6742B"/>
    <w:rsid w:val="4BF54BAD"/>
    <w:rsid w:val="4C7C5D8B"/>
    <w:rsid w:val="4CD82C22"/>
    <w:rsid w:val="4D951771"/>
    <w:rsid w:val="4E095819"/>
    <w:rsid w:val="4E7562E5"/>
    <w:rsid w:val="51F34829"/>
    <w:rsid w:val="525F11FA"/>
    <w:rsid w:val="530809F4"/>
    <w:rsid w:val="53191314"/>
    <w:rsid w:val="549C33BA"/>
    <w:rsid w:val="55827FC9"/>
    <w:rsid w:val="5699581F"/>
    <w:rsid w:val="56CF6558"/>
    <w:rsid w:val="57A26E7C"/>
    <w:rsid w:val="57E52CD5"/>
    <w:rsid w:val="57F3C978"/>
    <w:rsid w:val="580738B6"/>
    <w:rsid w:val="584645E3"/>
    <w:rsid w:val="58F77DA0"/>
    <w:rsid w:val="5B303F02"/>
    <w:rsid w:val="5B8930BB"/>
    <w:rsid w:val="5BE17C61"/>
    <w:rsid w:val="5DEA0E7F"/>
    <w:rsid w:val="60CC1BB3"/>
    <w:rsid w:val="63881959"/>
    <w:rsid w:val="64117B2C"/>
    <w:rsid w:val="65085A94"/>
    <w:rsid w:val="651A5949"/>
    <w:rsid w:val="6520711C"/>
    <w:rsid w:val="65B37CC6"/>
    <w:rsid w:val="66F87321"/>
    <w:rsid w:val="683D580B"/>
    <w:rsid w:val="697C79C1"/>
    <w:rsid w:val="6B2230B5"/>
    <w:rsid w:val="6B6402EB"/>
    <w:rsid w:val="6BAA427F"/>
    <w:rsid w:val="6BC30492"/>
    <w:rsid w:val="6C7301FA"/>
    <w:rsid w:val="6D116D10"/>
    <w:rsid w:val="6D3D55EE"/>
    <w:rsid w:val="6DE52DE1"/>
    <w:rsid w:val="6DF451E7"/>
    <w:rsid w:val="6E0D4FE8"/>
    <w:rsid w:val="6F375225"/>
    <w:rsid w:val="706224EF"/>
    <w:rsid w:val="71343649"/>
    <w:rsid w:val="71972D0A"/>
    <w:rsid w:val="71AC4844"/>
    <w:rsid w:val="72B1291E"/>
    <w:rsid w:val="73160454"/>
    <w:rsid w:val="7343072D"/>
    <w:rsid w:val="74E033C0"/>
    <w:rsid w:val="75633A30"/>
    <w:rsid w:val="759922F9"/>
    <w:rsid w:val="76E94609"/>
    <w:rsid w:val="76EE5C49"/>
    <w:rsid w:val="794B00B9"/>
    <w:rsid w:val="79605E20"/>
    <w:rsid w:val="79DB0E4E"/>
    <w:rsid w:val="7ADD4768"/>
    <w:rsid w:val="7DDE89C7"/>
    <w:rsid w:val="7EEC0C6A"/>
    <w:rsid w:val="7FC835AF"/>
    <w:rsid w:val="7FD9E0E1"/>
    <w:rsid w:val="7FFB5777"/>
    <w:rsid w:val="B6BBACD8"/>
    <w:rsid w:val="BFD72A1D"/>
    <w:rsid w:val="BFEB4B4F"/>
    <w:rsid w:val="CBAB94B0"/>
    <w:rsid w:val="EFB7A5A0"/>
    <w:rsid w:val="F7994B8B"/>
    <w:rsid w:val="F9FF5B2D"/>
    <w:rsid w:val="FBFF8B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99"/>
    <w:pPr>
      <w:spacing w:after="120"/>
      <w:ind w:left="420" w:leftChars="200"/>
    </w:pPr>
  </w:style>
  <w:style w:type="paragraph" w:styleId="4">
    <w:name w:val="Plain Text"/>
    <w:basedOn w:val="1"/>
    <w:link w:val="18"/>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widowControl/>
      <w:ind w:left="426"/>
      <w:jc w:val="left"/>
    </w:pPr>
    <w:rPr>
      <w:rFonts w:eastAsia="黑体"/>
      <w:kern w:val="0"/>
      <w:sz w:val="28"/>
      <w:szCs w:val="20"/>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附件栏"/>
    <w:basedOn w:val="1"/>
    <w:qFormat/>
    <w:uiPriority w:val="0"/>
    <w:pPr>
      <w:autoSpaceDE w:val="0"/>
      <w:autoSpaceDN w:val="0"/>
      <w:snapToGrid w:val="0"/>
      <w:spacing w:line="590" w:lineRule="atLeast"/>
      <w:ind w:firstLine="624"/>
    </w:pPr>
    <w:rPr>
      <w:rFonts w:eastAsia="方正仿宋_GBK"/>
      <w:snapToGrid w:val="0"/>
      <w:kern w:val="0"/>
      <w:sz w:val="32"/>
      <w:szCs w:val="20"/>
    </w:rPr>
  </w:style>
  <w:style w:type="character" w:customStyle="1" w:styleId="16">
    <w:name w:val="apple-converted-space"/>
    <w:basedOn w:val="12"/>
    <w:qFormat/>
    <w:uiPriority w:val="0"/>
  </w:style>
  <w:style w:type="character" w:customStyle="1" w:styleId="17">
    <w:name w:val="页脚 Char"/>
    <w:basedOn w:val="12"/>
    <w:link w:val="6"/>
    <w:qFormat/>
    <w:uiPriority w:val="0"/>
    <w:rPr>
      <w:rFonts w:hint="eastAsia" w:ascii="仿宋_GB2312" w:eastAsia="仿宋_GB2312" w:cs="仿宋_GB2312"/>
      <w:kern w:val="2"/>
      <w:sz w:val="18"/>
      <w:szCs w:val="18"/>
    </w:rPr>
  </w:style>
  <w:style w:type="character" w:customStyle="1" w:styleId="18">
    <w:name w:val="纯文本 Char"/>
    <w:basedOn w:val="12"/>
    <w:link w:val="4"/>
    <w:qFormat/>
    <w:uiPriority w:val="0"/>
    <w:rPr>
      <w:rFonts w:hint="eastAsia" w:ascii="宋体" w:hAnsi="Courier New" w:eastAsia="宋体" w:cs="Courier New"/>
      <w:kern w:val="2"/>
      <w:sz w:val="21"/>
      <w:szCs w:val="21"/>
    </w:rPr>
  </w:style>
  <w:style w:type="character" w:customStyle="1" w:styleId="19">
    <w:name w:val="页眉 Char"/>
    <w:basedOn w:val="12"/>
    <w:link w:val="7"/>
    <w:qFormat/>
    <w:uiPriority w:val="0"/>
    <w:rPr>
      <w:rFonts w:hint="eastAsia" w:ascii="仿宋_GB2312" w:eastAsia="仿宋_GB2312" w:cs="仿宋_GB2312"/>
      <w:kern w:val="2"/>
      <w:sz w:val="18"/>
      <w:szCs w:val="18"/>
    </w:rPr>
  </w:style>
  <w:style w:type="character" w:customStyle="1" w:styleId="20">
    <w:name w:val="font11"/>
    <w:basedOn w:val="12"/>
    <w:qFormat/>
    <w:uiPriority w:val="0"/>
    <w:rPr>
      <w:rFonts w:hint="eastAsia" w:ascii="宋体" w:hAnsi="宋体" w:eastAsia="宋体" w:cs="宋体"/>
      <w:color w:val="000000"/>
      <w:sz w:val="24"/>
      <w:szCs w:val="24"/>
      <w:u w:val="none"/>
    </w:rPr>
  </w:style>
  <w:style w:type="character" w:customStyle="1" w:styleId="21">
    <w:name w:val="font01"/>
    <w:basedOn w:val="12"/>
    <w:qFormat/>
    <w:uiPriority w:val="0"/>
    <w:rPr>
      <w:rFonts w:hint="eastAsia" w:ascii="仿宋_GB2312" w:eastAsia="仿宋_GB2312" w:cs="仿宋_GB2312"/>
      <w:color w:val="000000"/>
      <w:sz w:val="24"/>
      <w:szCs w:val="24"/>
      <w:u w:val="none"/>
      <w:vertAlign w:val="subscript"/>
    </w:rPr>
  </w:style>
  <w:style w:type="character" w:customStyle="1" w:styleId="22">
    <w:name w:val="font2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Pages>
  <Words>553</Words>
  <Characters>3157</Characters>
  <Lines>26</Lines>
  <Paragraphs>7</Paragraphs>
  <TotalTime>0</TotalTime>
  <ScaleCrop>false</ScaleCrop>
  <LinksUpToDate>false</LinksUpToDate>
  <CharactersWithSpaces>3703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2015-01-30T16:52:00Z</dcterms:created>
  <dc:creator>FtpDown</dc:creator>
  <cp:lastModifiedBy>administrator</cp:lastModifiedBy>
  <cp:lastPrinted>2021-02-08T18:52:00Z</cp:lastPrinted>
  <dcterms:modified xsi:type="dcterms:W3CDTF">2022-02-07T11:43:54Z</dcterms:modified>
  <dc:title>新科〔2014〕29号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