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3" w:rsidRDefault="003A5493" w:rsidP="003A5493"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新乡市重点科技攻关计划项目</w:t>
      </w:r>
    </w:p>
    <w:p w:rsidR="003A5493" w:rsidRDefault="003A5493" w:rsidP="003A5493"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验 收 申 请 书</w:t>
      </w:r>
    </w:p>
    <w:p w:rsidR="003A5493" w:rsidRDefault="003A5493" w:rsidP="003A5493">
      <w:pPr>
        <w:rPr>
          <w:rFonts w:ascii="宋体" w:hAnsi="宋体"/>
          <w:sz w:val="44"/>
          <w:szCs w:val="44"/>
        </w:rPr>
      </w:pPr>
    </w:p>
    <w:p w:rsidR="003A5493" w:rsidRDefault="003A5493" w:rsidP="003A5493">
      <w:pPr>
        <w:rPr>
          <w:rFonts w:ascii="宋体" w:hAnsi="宋体"/>
          <w:sz w:val="44"/>
          <w:szCs w:val="44"/>
        </w:rPr>
      </w:pPr>
    </w:p>
    <w:p w:rsidR="003A5493" w:rsidRDefault="003A5493" w:rsidP="003A5493">
      <w:pPr>
        <w:rPr>
          <w:rFonts w:ascii="宋体" w:hAnsi="宋体"/>
          <w:sz w:val="44"/>
          <w:szCs w:val="44"/>
        </w:rPr>
      </w:pPr>
    </w:p>
    <w:p w:rsidR="003A5493" w:rsidRDefault="003A5493" w:rsidP="003A5493">
      <w:pPr>
        <w:rPr>
          <w:rFonts w:ascii="宋体" w:hAnsi="宋体"/>
          <w:sz w:val="44"/>
          <w:szCs w:val="44"/>
        </w:rPr>
      </w:pPr>
    </w:p>
    <w:p w:rsidR="003A5493" w:rsidRDefault="003A5493" w:rsidP="003A5493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sz w:val="44"/>
          <w:szCs w:val="44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项目名称：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</w:t>
      </w:r>
    </w:p>
    <w:p w:rsidR="003A5493" w:rsidRDefault="003A5493" w:rsidP="003A5493">
      <w:pPr>
        <w:rPr>
          <w:rFonts w:ascii="宋体" w:hAnsi="宋体"/>
          <w:b/>
          <w:sz w:val="18"/>
          <w:szCs w:val="18"/>
        </w:rPr>
      </w:pPr>
    </w:p>
    <w:p w:rsidR="003A5493" w:rsidRDefault="003A5493" w:rsidP="003A5493">
      <w:pPr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项目编号：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</w:t>
      </w:r>
    </w:p>
    <w:p w:rsidR="003A5493" w:rsidRDefault="003A5493" w:rsidP="003A5493">
      <w:pPr>
        <w:rPr>
          <w:rFonts w:ascii="宋体" w:hAnsi="宋体"/>
          <w:b/>
          <w:szCs w:val="21"/>
        </w:rPr>
      </w:pPr>
    </w:p>
    <w:p w:rsidR="003A5493" w:rsidRDefault="003A5493" w:rsidP="003A5493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承担单位：（盖章）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</w:t>
      </w:r>
    </w:p>
    <w:p w:rsidR="003A5493" w:rsidRDefault="003A5493" w:rsidP="003A5493">
      <w:pPr>
        <w:rPr>
          <w:rFonts w:ascii="宋体" w:hAnsi="宋体"/>
          <w:b/>
          <w:szCs w:val="21"/>
          <w:u w:val="single"/>
        </w:rPr>
      </w:pPr>
    </w:p>
    <w:p w:rsidR="003A5493" w:rsidRDefault="003A5493" w:rsidP="003A5493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Cs w:val="21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>项目起止时间：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</w:t>
      </w:r>
    </w:p>
    <w:p w:rsidR="003A5493" w:rsidRDefault="003A5493" w:rsidP="003A5493">
      <w:pPr>
        <w:rPr>
          <w:rFonts w:ascii="宋体" w:hAnsi="宋体"/>
          <w:b/>
          <w:szCs w:val="21"/>
          <w:u w:val="single"/>
        </w:rPr>
      </w:pPr>
    </w:p>
    <w:p w:rsidR="003A5493" w:rsidRDefault="003A5493" w:rsidP="003A5493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Cs w:val="21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>申请验收时间：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</w:t>
      </w:r>
    </w:p>
    <w:p w:rsidR="003A5493" w:rsidRDefault="003A5493" w:rsidP="003A5493">
      <w:pPr>
        <w:rPr>
          <w:rFonts w:ascii="宋体" w:hAnsi="宋体"/>
          <w:b/>
          <w:szCs w:val="21"/>
        </w:rPr>
      </w:pPr>
    </w:p>
    <w:p w:rsidR="003A5493" w:rsidRDefault="003A5493" w:rsidP="003A5493">
      <w:pPr>
        <w:rPr>
          <w:rFonts w:ascii="宋体" w:hAnsi="宋体"/>
          <w:b/>
          <w:spacing w:val="20"/>
          <w:kern w:val="96"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pacing w:val="20"/>
          <w:kern w:val="96"/>
          <w:sz w:val="28"/>
          <w:szCs w:val="28"/>
        </w:rPr>
        <w:t>联 系 人：</w:t>
      </w:r>
      <w:r>
        <w:rPr>
          <w:rFonts w:ascii="宋体" w:hAnsi="宋体" w:hint="eastAsia"/>
          <w:b/>
          <w:spacing w:val="20"/>
          <w:kern w:val="96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pacing w:val="20"/>
          <w:kern w:val="96"/>
          <w:sz w:val="28"/>
          <w:szCs w:val="28"/>
        </w:rPr>
        <w:t>电话：</w:t>
      </w:r>
      <w:r>
        <w:rPr>
          <w:rFonts w:ascii="宋体" w:hAnsi="宋体" w:hint="eastAsia"/>
          <w:b/>
          <w:spacing w:val="20"/>
          <w:kern w:val="96"/>
          <w:sz w:val="28"/>
          <w:szCs w:val="28"/>
          <w:u w:val="single"/>
        </w:rPr>
        <w:t xml:space="preserve">            </w:t>
      </w:r>
    </w:p>
    <w:p w:rsidR="003A5493" w:rsidRDefault="003A5493" w:rsidP="003A5493">
      <w:pPr>
        <w:rPr>
          <w:rFonts w:ascii="宋体" w:hAnsi="宋体"/>
          <w:b/>
          <w:sz w:val="28"/>
          <w:szCs w:val="28"/>
        </w:rPr>
      </w:pPr>
    </w:p>
    <w:p w:rsidR="003A5493" w:rsidRDefault="003A5493" w:rsidP="003A5493">
      <w:pPr>
        <w:rPr>
          <w:rFonts w:ascii="宋体" w:hAnsi="宋体"/>
          <w:b/>
          <w:sz w:val="28"/>
          <w:szCs w:val="28"/>
        </w:rPr>
      </w:pPr>
    </w:p>
    <w:p w:rsidR="003A5493" w:rsidRDefault="003A5493" w:rsidP="003A5493">
      <w:pPr>
        <w:spacing w:line="480" w:lineRule="auto"/>
        <w:jc w:val="center"/>
        <w:rPr>
          <w:rFonts w:ascii="宋体" w:hAnsi="宋体"/>
          <w:b/>
          <w:spacing w:val="20"/>
          <w:sz w:val="28"/>
          <w:szCs w:val="28"/>
        </w:rPr>
      </w:pPr>
      <w:r>
        <w:rPr>
          <w:rFonts w:ascii="宋体" w:hAnsi="宋体" w:hint="eastAsia"/>
          <w:b/>
          <w:spacing w:val="20"/>
          <w:sz w:val="28"/>
          <w:szCs w:val="28"/>
        </w:rPr>
        <w:t>新乡市科学技术局制</w:t>
      </w:r>
    </w:p>
    <w:p w:rsidR="003A5493" w:rsidRDefault="003A5493" w:rsidP="003A5493">
      <w:pPr>
        <w:spacing w:line="480" w:lineRule="auto"/>
        <w:rPr>
          <w:rFonts w:ascii="宋体" w:hAnsi="宋体"/>
          <w:b/>
          <w:spacing w:val="20"/>
          <w:sz w:val="28"/>
          <w:szCs w:val="28"/>
        </w:rPr>
      </w:pPr>
    </w:p>
    <w:p w:rsidR="006A2F18" w:rsidRDefault="006A2F18" w:rsidP="003A5493">
      <w:pPr>
        <w:spacing w:line="480" w:lineRule="auto"/>
        <w:rPr>
          <w:rFonts w:ascii="宋体" w:hAnsi="宋体"/>
          <w:b/>
          <w:spacing w:val="20"/>
          <w:sz w:val="28"/>
          <w:szCs w:val="28"/>
        </w:rPr>
      </w:pPr>
    </w:p>
    <w:p w:rsidR="003A5493" w:rsidRDefault="003A5493" w:rsidP="003A5493">
      <w:pPr>
        <w:spacing w:line="480" w:lineRule="auto"/>
        <w:rPr>
          <w:rFonts w:ascii="宋体" w:hAnsi="宋体"/>
          <w:b/>
          <w:spacing w:val="20"/>
          <w:sz w:val="28"/>
          <w:szCs w:val="28"/>
        </w:rPr>
      </w:pPr>
    </w:p>
    <w:p w:rsidR="009D22E0" w:rsidRDefault="009D22E0" w:rsidP="003A5493">
      <w:pPr>
        <w:spacing w:line="400" w:lineRule="exact"/>
        <w:ind w:firstLineChars="100" w:firstLine="280"/>
        <w:rPr>
          <w:rFonts w:ascii="黑体" w:eastAsia="黑体" w:hAnsi="宋体" w:hint="eastAsia"/>
          <w:sz w:val="28"/>
          <w:szCs w:val="28"/>
        </w:rPr>
      </w:pPr>
    </w:p>
    <w:p w:rsidR="009D22E0" w:rsidRDefault="009D22E0" w:rsidP="003A5493">
      <w:pPr>
        <w:spacing w:line="400" w:lineRule="exact"/>
        <w:ind w:firstLineChars="100" w:firstLine="280"/>
        <w:rPr>
          <w:rFonts w:ascii="黑体" w:eastAsia="黑体" w:hAnsi="宋体" w:hint="eastAsia"/>
          <w:sz w:val="28"/>
          <w:szCs w:val="28"/>
        </w:rPr>
      </w:pPr>
    </w:p>
    <w:p w:rsidR="003A5493" w:rsidRDefault="003A5493" w:rsidP="003A5493">
      <w:pPr>
        <w:spacing w:line="400" w:lineRule="exact"/>
        <w:ind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一、项目完成基本情况信息表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64"/>
        <w:gridCol w:w="1799"/>
        <w:gridCol w:w="1130"/>
        <w:gridCol w:w="639"/>
        <w:gridCol w:w="1084"/>
        <w:gridCol w:w="1466"/>
      </w:tblGrid>
      <w:tr w:rsidR="003A5493" w:rsidTr="00592937"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4193" w:type="dxa"/>
            <w:gridSpan w:val="3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项目编号</w:t>
            </w:r>
          </w:p>
        </w:tc>
        <w:tc>
          <w:tcPr>
            <w:tcW w:w="1466" w:type="dxa"/>
            <w:tcBorders>
              <w:left w:val="nil"/>
            </w:tcBorders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rPr>
          <w:cantSplit/>
        </w:trPr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承担单位</w:t>
            </w:r>
          </w:p>
        </w:tc>
        <w:tc>
          <w:tcPr>
            <w:tcW w:w="7382" w:type="dxa"/>
            <w:gridSpan w:val="6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项目负责人</w:t>
            </w:r>
          </w:p>
        </w:tc>
        <w:tc>
          <w:tcPr>
            <w:tcW w:w="4193" w:type="dxa"/>
            <w:gridSpan w:val="3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723" w:type="dxa"/>
            <w:gridSpan w:val="2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466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4193" w:type="dxa"/>
            <w:gridSpan w:val="3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723" w:type="dxa"/>
            <w:gridSpan w:val="2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466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c>
          <w:tcPr>
            <w:tcW w:w="1728" w:type="dxa"/>
            <w:vAlign w:val="center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主要成果形式</w:t>
            </w:r>
          </w:p>
        </w:tc>
        <w:tc>
          <w:tcPr>
            <w:tcW w:w="1264" w:type="dxa"/>
            <w:vAlign w:val="center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□□□</w:t>
            </w:r>
          </w:p>
        </w:tc>
        <w:tc>
          <w:tcPr>
            <w:tcW w:w="6118" w:type="dxa"/>
            <w:gridSpan w:val="5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1、论文论著  2、研究（咨询）报告  3、新产品（或农业新品种）  4、新装置  5、新材料  6、新工艺（或新方法、新模式）  7、计算机软件 8、专利  9、其它</w:t>
            </w:r>
          </w:p>
        </w:tc>
      </w:tr>
      <w:tr w:rsidR="003A5493" w:rsidTr="00592937"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计划执行情况</w:t>
            </w:r>
          </w:p>
        </w:tc>
        <w:tc>
          <w:tcPr>
            <w:tcW w:w="1264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</w:t>
            </w:r>
          </w:p>
        </w:tc>
        <w:tc>
          <w:tcPr>
            <w:tcW w:w="6118" w:type="dxa"/>
            <w:gridSpan w:val="5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1.按计划进度进行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2.进度超前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3.拖延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4. 停顿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5.申请撤销</w:t>
            </w:r>
          </w:p>
        </w:tc>
      </w:tr>
      <w:tr w:rsidR="003A5493" w:rsidTr="00592937"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拖延原因</w:t>
            </w:r>
          </w:p>
        </w:tc>
        <w:tc>
          <w:tcPr>
            <w:tcW w:w="1264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□□□</w:t>
            </w:r>
          </w:p>
        </w:tc>
        <w:tc>
          <w:tcPr>
            <w:tcW w:w="6118" w:type="dxa"/>
            <w:gridSpan w:val="5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1、技术变化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2、计划性调整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3、设备材料不落实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4、协作关系变化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5、拨款不到位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6、贷款不落实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6、市场变化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7、技术骨干变动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 8、立题不当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9、其它原因</w:t>
            </w:r>
          </w:p>
        </w:tc>
      </w:tr>
      <w:tr w:rsidR="003A5493" w:rsidTr="00592937">
        <w:trPr>
          <w:cantSplit/>
        </w:trPr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项目是否鉴定</w:t>
            </w:r>
          </w:p>
        </w:tc>
        <w:tc>
          <w:tcPr>
            <w:tcW w:w="1264" w:type="dxa"/>
            <w:vAlign w:val="center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</w:t>
            </w:r>
          </w:p>
        </w:tc>
        <w:tc>
          <w:tcPr>
            <w:tcW w:w="1799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1、是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2、否</w:t>
            </w:r>
          </w:p>
        </w:tc>
        <w:tc>
          <w:tcPr>
            <w:tcW w:w="1769" w:type="dxa"/>
            <w:gridSpan w:val="2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鉴定时间</w:t>
            </w:r>
          </w:p>
        </w:tc>
        <w:tc>
          <w:tcPr>
            <w:tcW w:w="2550" w:type="dxa"/>
            <w:gridSpan w:val="2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____年_____月</w:t>
            </w:r>
          </w:p>
        </w:tc>
      </w:tr>
      <w:tr w:rsidR="003A5493" w:rsidTr="00592937">
        <w:trPr>
          <w:cantSplit/>
        </w:trPr>
        <w:tc>
          <w:tcPr>
            <w:tcW w:w="1728" w:type="dxa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鉴定过的项目</w:t>
            </w:r>
          </w:p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技术水平</w:t>
            </w:r>
          </w:p>
        </w:tc>
        <w:tc>
          <w:tcPr>
            <w:tcW w:w="1264" w:type="dxa"/>
            <w:vAlign w:val="center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</w:t>
            </w:r>
          </w:p>
        </w:tc>
        <w:tc>
          <w:tcPr>
            <w:tcW w:w="6118" w:type="dxa"/>
            <w:gridSpan w:val="5"/>
          </w:tcPr>
          <w:p w:rsidR="003A5493" w:rsidRDefault="003A5493" w:rsidP="00592937"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1、国际领先2、国际先进3、国内领先4、国内先进5、省内领先6、省内先进</w:t>
            </w:r>
          </w:p>
        </w:tc>
      </w:tr>
    </w:tbl>
    <w:p w:rsidR="003A5493" w:rsidRDefault="003A5493" w:rsidP="003A5493">
      <w:pPr>
        <w:ind w:firstLineChars="100" w:firstLine="280"/>
        <w:rPr>
          <w:rFonts w:ascii="黑体" w:eastAsia="黑体"/>
          <w:sz w:val="28"/>
          <w:szCs w:val="28"/>
        </w:rPr>
      </w:pPr>
    </w:p>
    <w:p w:rsidR="003A5493" w:rsidRDefault="003A5493" w:rsidP="003A5493">
      <w:pPr>
        <w:ind w:firstLineChars="100" w:firstLine="28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二、项目资金落实及支出情况（加盖财务专用章）</w:t>
      </w:r>
    </w:p>
    <w:tbl>
      <w:tblPr>
        <w:tblW w:w="0" w:type="auto"/>
        <w:tblInd w:w="-72" w:type="dxa"/>
        <w:tblLayout w:type="fixed"/>
        <w:tblLook w:val="0000"/>
      </w:tblPr>
      <w:tblGrid>
        <w:gridCol w:w="1980"/>
        <w:gridCol w:w="1440"/>
        <w:gridCol w:w="2340"/>
        <w:gridCol w:w="1472"/>
        <w:gridCol w:w="1872"/>
      </w:tblGrid>
      <w:tr w:rsidR="003A5493" w:rsidTr="00592937">
        <w:trPr>
          <w:trHeight w:val="46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项目到位资金来源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978" w:firstLine="2062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项 目 资 金 支 出</w:t>
            </w:r>
          </w:p>
        </w:tc>
      </w:tr>
      <w:tr w:rsidR="003A5493" w:rsidTr="00592937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科    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金额（万元）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科     目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金额（万元）</w:t>
            </w: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国家、省科技拨款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 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其中：市科技拨款</w:t>
            </w: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市科技拨款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1、设备购置费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行业主管拨款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2、材料费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自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3、测试化验加工费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贷    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4、燃料动力费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    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5、差旅费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合   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6、会议费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7、国际合作交流费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8、出版/文献/信息传播/知识产权事务费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9、劳务费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10、专家咨询费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11、管理费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200" w:firstLine="420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12、协作费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13、其它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3A5493" w:rsidTr="00592937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ind w:firstLineChars="100" w:firstLine="211"/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    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</w:tbl>
    <w:p w:rsidR="003A5493" w:rsidRDefault="003A5493" w:rsidP="003A5493">
      <w:pPr>
        <w:spacing w:line="500" w:lineRule="exact"/>
        <w:ind w:firstLineChars="100" w:firstLine="210"/>
        <w:rPr>
          <w:rFonts w:ascii="楷体_GB2312" w:eastAsia="楷体_GB2312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三、项目技术指标完成情况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2"/>
        <w:gridCol w:w="4476"/>
      </w:tblGrid>
      <w:tr w:rsidR="003A5493" w:rsidTr="00592937">
        <w:trPr>
          <w:trHeight w:val="592"/>
        </w:trPr>
        <w:tc>
          <w:tcPr>
            <w:tcW w:w="4272" w:type="dxa"/>
            <w:vAlign w:val="center"/>
          </w:tcPr>
          <w:p w:rsidR="003A5493" w:rsidRDefault="003A5493" w:rsidP="00592937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项目计划达到技术指标（见项目合同）</w:t>
            </w:r>
          </w:p>
        </w:tc>
        <w:tc>
          <w:tcPr>
            <w:tcW w:w="4476" w:type="dxa"/>
            <w:vAlign w:val="center"/>
          </w:tcPr>
          <w:p w:rsidR="003A5493" w:rsidRDefault="003A5493" w:rsidP="00592937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技术指标实际完成情况</w:t>
            </w:r>
          </w:p>
        </w:tc>
      </w:tr>
      <w:tr w:rsidR="003A5493" w:rsidTr="00592937">
        <w:trPr>
          <w:trHeight w:val="7150"/>
        </w:trPr>
        <w:tc>
          <w:tcPr>
            <w:tcW w:w="4272" w:type="dxa"/>
          </w:tcPr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…</w:t>
            </w:r>
          </w:p>
        </w:tc>
        <w:tc>
          <w:tcPr>
            <w:tcW w:w="4476" w:type="dxa"/>
          </w:tcPr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</w:p>
          <w:p w:rsidR="003A5493" w:rsidRDefault="003A5493" w:rsidP="00592937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…</w:t>
            </w:r>
          </w:p>
        </w:tc>
      </w:tr>
    </w:tbl>
    <w:p w:rsidR="003A5493" w:rsidRDefault="003A5493" w:rsidP="003A5493">
      <w:pPr>
        <w:spacing w:line="500" w:lineRule="exact"/>
        <w:ind w:firstLineChars="100" w:firstLine="320"/>
        <w:rPr>
          <w:rFonts w:ascii="黑体" w:eastAsia="黑体"/>
          <w:sz w:val="32"/>
        </w:rPr>
      </w:pPr>
    </w:p>
    <w:p w:rsidR="003A5493" w:rsidRDefault="003A5493" w:rsidP="003A5493">
      <w:pPr>
        <w:spacing w:line="500" w:lineRule="exact"/>
        <w:ind w:firstLineChars="100" w:firstLine="280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四、项目执行期内累计完成经济指标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503"/>
      </w:tblGrid>
      <w:tr w:rsidR="003A5493" w:rsidTr="00592937">
        <w:trPr>
          <w:trHeight w:val="687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社会经济效益</w:t>
            </w:r>
          </w:p>
        </w:tc>
        <w:tc>
          <w:tcPr>
            <w:tcW w:w="4503" w:type="dxa"/>
            <w:vAlign w:val="center"/>
          </w:tcPr>
          <w:p w:rsidR="003A5493" w:rsidRDefault="003A5493" w:rsidP="00592937">
            <w:pPr>
              <w:ind w:leftChars="-51" w:left="-107" w:firstLineChars="1642" w:firstLine="3462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24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产品销售收入      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04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技术服务收入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26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工业增加值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06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净  利  润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14"/>
        </w:trPr>
        <w:tc>
          <w:tcPr>
            <w:tcW w:w="4248" w:type="dxa"/>
            <w:vAlign w:val="center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创      汇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万元</w:t>
            </w:r>
          </w:p>
        </w:tc>
      </w:tr>
      <w:tr w:rsidR="003A5493" w:rsidTr="00592937">
        <w:trPr>
          <w:trHeight w:val="609"/>
        </w:trPr>
        <w:tc>
          <w:tcPr>
            <w:tcW w:w="4248" w:type="dxa"/>
          </w:tcPr>
          <w:p w:rsidR="003A5493" w:rsidRDefault="003A5493" w:rsidP="00592937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农业项目增产总量</w:t>
            </w:r>
          </w:p>
        </w:tc>
        <w:tc>
          <w:tcPr>
            <w:tcW w:w="4503" w:type="dxa"/>
          </w:tcPr>
          <w:p w:rsidR="003A5493" w:rsidRDefault="003A5493" w:rsidP="00592937">
            <w:pPr>
              <w:ind w:leftChars="-51" w:left="-107" w:firstLineChars="1642" w:firstLine="3462"/>
            </w:pPr>
            <w:r>
              <w:rPr>
                <w:rFonts w:ascii="宋体" w:hint="eastAsia"/>
                <w:b/>
              </w:rPr>
              <w:t>万斤</w:t>
            </w:r>
          </w:p>
        </w:tc>
      </w:tr>
    </w:tbl>
    <w:p w:rsidR="003A5493" w:rsidRDefault="003A5493" w:rsidP="003A5493">
      <w:pPr>
        <w:spacing w:line="500" w:lineRule="exact"/>
        <w:ind w:firstLineChars="100" w:firstLine="2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五、项目执行期内新品种、新产品开发情况；专利、论文、人才培养情况；实现的社会经济效益</w:t>
      </w:r>
    </w:p>
    <w:p w:rsidR="003A5493" w:rsidRDefault="003A5493" w:rsidP="003A5493">
      <w:pPr>
        <w:spacing w:line="500" w:lineRule="exact"/>
        <w:ind w:firstLineChars="100" w:firstLine="280"/>
        <w:rPr>
          <w:rFonts w:ascii="黑体" w:eastAsia="黑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2204"/>
        <w:gridCol w:w="2204"/>
        <w:gridCol w:w="2441"/>
      </w:tblGrid>
      <w:tr w:rsidR="003A5493" w:rsidTr="00592937">
        <w:trPr>
          <w:cantSplit/>
          <w:trHeight w:val="830"/>
        </w:trPr>
        <w:tc>
          <w:tcPr>
            <w:tcW w:w="1910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动植物新品种开发</w:t>
            </w:r>
          </w:p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个数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动植物新品种推广面积或扩繁数量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新产品、新材料、新设备、新软件</w:t>
            </w:r>
          </w:p>
        </w:tc>
        <w:tc>
          <w:tcPr>
            <w:tcW w:w="2441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新技术、新工艺</w:t>
            </w:r>
          </w:p>
        </w:tc>
      </w:tr>
      <w:tr w:rsidR="003A5493" w:rsidTr="00592937">
        <w:trPr>
          <w:cantSplit/>
          <w:trHeight w:val="614"/>
        </w:trPr>
        <w:tc>
          <w:tcPr>
            <w:tcW w:w="1910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亩（头）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441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</w:tr>
      <w:tr w:rsidR="003A5493" w:rsidTr="00592937">
        <w:trPr>
          <w:cantSplit/>
          <w:trHeight w:val="764"/>
        </w:trPr>
        <w:tc>
          <w:tcPr>
            <w:tcW w:w="1910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申请专利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其中：申请发明专利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获得专利授权</w:t>
            </w:r>
          </w:p>
        </w:tc>
        <w:tc>
          <w:tcPr>
            <w:tcW w:w="2441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其中：获得发明专利授权</w:t>
            </w:r>
          </w:p>
        </w:tc>
      </w:tr>
      <w:tr w:rsidR="003A5493" w:rsidTr="00592937">
        <w:trPr>
          <w:cantSplit/>
          <w:trHeight w:val="619"/>
        </w:trPr>
        <w:tc>
          <w:tcPr>
            <w:tcW w:w="1910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441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</w:tr>
      <w:tr w:rsidR="003A5493" w:rsidTr="00592937">
        <w:trPr>
          <w:cantSplit/>
          <w:trHeight w:val="730"/>
        </w:trPr>
        <w:tc>
          <w:tcPr>
            <w:tcW w:w="1910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举办培训班    </w:t>
            </w:r>
            <w:r>
              <w:rPr>
                <w:rFonts w:ascii="宋体" w:hint="eastAsia"/>
              </w:rPr>
              <w:t>期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培训人员        </w:t>
            </w:r>
            <w:r>
              <w:rPr>
                <w:rFonts w:ascii="宋体" w:hint="eastAsia"/>
              </w:rPr>
              <w:t>人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建立示范点      </w:t>
            </w:r>
            <w:r>
              <w:rPr>
                <w:rFonts w:ascii="宋体" w:hint="eastAsia"/>
              </w:rPr>
              <w:t>个</w:t>
            </w:r>
          </w:p>
        </w:tc>
        <w:tc>
          <w:tcPr>
            <w:tcW w:w="2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建立试验基地      </w:t>
            </w:r>
            <w:r>
              <w:rPr>
                <w:rFonts w:ascii="宋体" w:hint="eastAsia"/>
              </w:rPr>
              <w:t>个</w:t>
            </w:r>
          </w:p>
        </w:tc>
      </w:tr>
      <w:tr w:rsidR="003A5493" w:rsidTr="00592937">
        <w:trPr>
          <w:cantSplit/>
        </w:trPr>
        <w:tc>
          <w:tcPr>
            <w:tcW w:w="1910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获市级以上奖励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出版科技著作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pacing w:line="3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发表论文、报告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pacing w:line="3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其中：全国性期刊论文发表</w:t>
            </w:r>
          </w:p>
        </w:tc>
      </w:tr>
      <w:tr w:rsidR="003A5493" w:rsidTr="00592937">
        <w:trPr>
          <w:cantSplit/>
          <w:trHeight w:val="502"/>
        </w:trPr>
        <w:tc>
          <w:tcPr>
            <w:tcW w:w="1910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部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篇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篇</w:t>
            </w:r>
          </w:p>
        </w:tc>
      </w:tr>
      <w:tr w:rsidR="003A5493" w:rsidTr="00592937">
        <w:trPr>
          <w:cantSplit/>
          <w:trHeight w:val="622"/>
        </w:trPr>
        <w:tc>
          <w:tcPr>
            <w:tcW w:w="1910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成果转让数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成果转让获得收入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建立中试线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建立生产线 </w:t>
            </w:r>
          </w:p>
        </w:tc>
      </w:tr>
      <w:tr w:rsidR="003A5493" w:rsidTr="00592937">
        <w:trPr>
          <w:cantSplit/>
          <w:trHeight w:val="616"/>
        </w:trPr>
        <w:tc>
          <w:tcPr>
            <w:tcW w:w="1910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万元</w:t>
            </w:r>
          </w:p>
        </w:tc>
        <w:tc>
          <w:tcPr>
            <w:tcW w:w="2204" w:type="dxa"/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条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3" w:rsidRDefault="003A5493" w:rsidP="00592937">
            <w:pPr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条</w:t>
            </w:r>
          </w:p>
        </w:tc>
      </w:tr>
    </w:tbl>
    <w:p w:rsidR="003A5493" w:rsidRDefault="003A5493" w:rsidP="003A5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  <w:gridCol w:w="226"/>
      </w:tblGrid>
      <w:tr w:rsidR="003A5493" w:rsidTr="00592937">
        <w:trPr>
          <w:trHeight w:val="6037"/>
        </w:trPr>
        <w:tc>
          <w:tcPr>
            <w:tcW w:w="8748" w:type="dxa"/>
            <w:gridSpan w:val="2"/>
          </w:tcPr>
          <w:p w:rsidR="003A5493" w:rsidRDefault="003A5493" w:rsidP="00592937">
            <w:pPr>
              <w:snapToGrid w:val="0"/>
              <w:ind w:right="28"/>
              <w:rPr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承担单位意见：</w:t>
            </w: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  <w:sz w:val="32"/>
                <w:szCs w:val="32"/>
              </w:rPr>
              <w:t>（盖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章）</w:t>
            </w:r>
          </w:p>
          <w:p w:rsidR="003A5493" w:rsidRDefault="003A5493" w:rsidP="00592937">
            <w:pPr>
              <w:spacing w:line="480" w:lineRule="auto"/>
              <w:rPr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A5493" w:rsidTr="00592937">
        <w:trPr>
          <w:gridAfter w:val="1"/>
          <w:wAfter w:w="226" w:type="dxa"/>
          <w:trHeight w:val="6765"/>
        </w:trPr>
        <w:tc>
          <w:tcPr>
            <w:tcW w:w="8522" w:type="dxa"/>
          </w:tcPr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专家验收意见：</w:t>
            </w: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28"/>
                <w:szCs w:val="28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签名：</w:t>
            </w:r>
            <w:r>
              <w:rPr>
                <w:rFonts w:ascii="宋体" w:hAnsi="宋体" w:hint="eastAsia"/>
                <w:bCs/>
                <w:sz w:val="32"/>
                <w:szCs w:val="32"/>
                <w:u w:val="single"/>
              </w:rPr>
              <w:t xml:space="preserve">                      </w:t>
            </w: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6"/>
                <w:szCs w:val="36"/>
                <w:u w:val="single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6"/>
                <w:szCs w:val="36"/>
                <w:u w:val="single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                        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年  月  日</w:t>
            </w:r>
          </w:p>
        </w:tc>
      </w:tr>
      <w:tr w:rsidR="003A5493" w:rsidTr="00592937">
        <w:trPr>
          <w:gridAfter w:val="1"/>
          <w:wAfter w:w="226" w:type="dxa"/>
          <w:trHeight w:val="6765"/>
        </w:trPr>
        <w:tc>
          <w:tcPr>
            <w:tcW w:w="8522" w:type="dxa"/>
          </w:tcPr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科技部门意见：</w:t>
            </w: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                         （盖 章）</w:t>
            </w: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</w:p>
          <w:p w:rsidR="003A5493" w:rsidRDefault="003A5493" w:rsidP="00592937">
            <w:pPr>
              <w:snapToGrid w:val="0"/>
              <w:ind w:right="28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                           年  月  日</w:t>
            </w:r>
          </w:p>
        </w:tc>
      </w:tr>
    </w:tbl>
    <w:p w:rsidR="00AB0A84" w:rsidRDefault="00AB0A84" w:rsidP="00AB0A84"/>
    <w:p w:rsidR="009A05B7" w:rsidRPr="00E91476" w:rsidRDefault="000A77F5" w:rsidP="00357C60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   </w:t>
      </w:r>
    </w:p>
    <w:sectPr w:rsidR="009A05B7" w:rsidRPr="00E91476" w:rsidSect="00D75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03" w:rsidRDefault="006F6803" w:rsidP="00720EB7">
      <w:r>
        <w:separator/>
      </w:r>
    </w:p>
  </w:endnote>
  <w:endnote w:type="continuationSeparator" w:id="0">
    <w:p w:rsidR="006F6803" w:rsidRDefault="006F6803" w:rsidP="0072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03" w:rsidRDefault="006F6803" w:rsidP="00720EB7">
      <w:r>
        <w:separator/>
      </w:r>
    </w:p>
  </w:footnote>
  <w:footnote w:type="continuationSeparator" w:id="0">
    <w:p w:rsidR="006F6803" w:rsidRDefault="006F6803" w:rsidP="0072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B97"/>
    <w:multiLevelType w:val="hybridMultilevel"/>
    <w:tmpl w:val="6420B81E"/>
    <w:lvl w:ilvl="0" w:tplc="3DE83A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71553"/>
    <w:multiLevelType w:val="hybridMultilevel"/>
    <w:tmpl w:val="092064EE"/>
    <w:lvl w:ilvl="0" w:tplc="53208B7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F531F6"/>
    <w:multiLevelType w:val="hybridMultilevel"/>
    <w:tmpl w:val="5CCC861E"/>
    <w:lvl w:ilvl="0" w:tplc="44666D44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BC14FE"/>
    <w:multiLevelType w:val="hybridMultilevel"/>
    <w:tmpl w:val="A14ED07C"/>
    <w:lvl w:ilvl="0" w:tplc="083C5C7E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6D394F"/>
    <w:multiLevelType w:val="hybridMultilevel"/>
    <w:tmpl w:val="0374DE6E"/>
    <w:lvl w:ilvl="0" w:tplc="68E0D2F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C2F398B"/>
    <w:multiLevelType w:val="hybridMultilevel"/>
    <w:tmpl w:val="7B2CAB7E"/>
    <w:lvl w:ilvl="0" w:tplc="21203E60">
      <w:start w:val="4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83A"/>
    <w:rsid w:val="00017545"/>
    <w:rsid w:val="00086404"/>
    <w:rsid w:val="00096267"/>
    <w:rsid w:val="000A77F5"/>
    <w:rsid w:val="000C77A6"/>
    <w:rsid w:val="000C7BBC"/>
    <w:rsid w:val="000E2BC9"/>
    <w:rsid w:val="000E7360"/>
    <w:rsid w:val="000F006B"/>
    <w:rsid w:val="00152D31"/>
    <w:rsid w:val="001C2236"/>
    <w:rsid w:val="001C5588"/>
    <w:rsid w:val="001F201E"/>
    <w:rsid w:val="002736CC"/>
    <w:rsid w:val="002812A4"/>
    <w:rsid w:val="002B738B"/>
    <w:rsid w:val="003276EB"/>
    <w:rsid w:val="00346AC5"/>
    <w:rsid w:val="0035182E"/>
    <w:rsid w:val="00357072"/>
    <w:rsid w:val="00357C60"/>
    <w:rsid w:val="0037282D"/>
    <w:rsid w:val="003A5493"/>
    <w:rsid w:val="003A7C09"/>
    <w:rsid w:val="003D45B3"/>
    <w:rsid w:val="003F4012"/>
    <w:rsid w:val="003F5C03"/>
    <w:rsid w:val="00403037"/>
    <w:rsid w:val="00432C58"/>
    <w:rsid w:val="00493F82"/>
    <w:rsid w:val="004F51B3"/>
    <w:rsid w:val="00513393"/>
    <w:rsid w:val="0051649A"/>
    <w:rsid w:val="0053083A"/>
    <w:rsid w:val="00530EFE"/>
    <w:rsid w:val="005445D0"/>
    <w:rsid w:val="005627FA"/>
    <w:rsid w:val="005675B5"/>
    <w:rsid w:val="00586D78"/>
    <w:rsid w:val="00592B25"/>
    <w:rsid w:val="005D4909"/>
    <w:rsid w:val="00640D81"/>
    <w:rsid w:val="006471F0"/>
    <w:rsid w:val="00693FA6"/>
    <w:rsid w:val="006A2F18"/>
    <w:rsid w:val="006F6803"/>
    <w:rsid w:val="00720EB7"/>
    <w:rsid w:val="00734C01"/>
    <w:rsid w:val="0076210C"/>
    <w:rsid w:val="007853C9"/>
    <w:rsid w:val="007A6FD5"/>
    <w:rsid w:val="007A74C4"/>
    <w:rsid w:val="00867A73"/>
    <w:rsid w:val="00882387"/>
    <w:rsid w:val="008D6EAC"/>
    <w:rsid w:val="008E7A5E"/>
    <w:rsid w:val="00912492"/>
    <w:rsid w:val="00945D30"/>
    <w:rsid w:val="009A05B7"/>
    <w:rsid w:val="009D22E0"/>
    <w:rsid w:val="009E157B"/>
    <w:rsid w:val="00A26CB0"/>
    <w:rsid w:val="00A7556F"/>
    <w:rsid w:val="00AB0A84"/>
    <w:rsid w:val="00AB26FA"/>
    <w:rsid w:val="00AB694F"/>
    <w:rsid w:val="00AC66CF"/>
    <w:rsid w:val="00AD49B4"/>
    <w:rsid w:val="00AE4057"/>
    <w:rsid w:val="00B31F60"/>
    <w:rsid w:val="00B40CD1"/>
    <w:rsid w:val="00B67C3F"/>
    <w:rsid w:val="00B8156D"/>
    <w:rsid w:val="00B901FD"/>
    <w:rsid w:val="00BA3B15"/>
    <w:rsid w:val="00BA6639"/>
    <w:rsid w:val="00CF72E5"/>
    <w:rsid w:val="00D46697"/>
    <w:rsid w:val="00D5766D"/>
    <w:rsid w:val="00D75BA4"/>
    <w:rsid w:val="00D87841"/>
    <w:rsid w:val="00DC0803"/>
    <w:rsid w:val="00DC4737"/>
    <w:rsid w:val="00E043EA"/>
    <w:rsid w:val="00E17315"/>
    <w:rsid w:val="00E65E28"/>
    <w:rsid w:val="00E91476"/>
    <w:rsid w:val="00EB0854"/>
    <w:rsid w:val="00F77150"/>
    <w:rsid w:val="00F8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EB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54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5493"/>
  </w:style>
  <w:style w:type="paragraph" w:styleId="a6">
    <w:name w:val="Balloon Text"/>
    <w:basedOn w:val="a"/>
    <w:link w:val="Char2"/>
    <w:uiPriority w:val="99"/>
    <w:semiHidden/>
    <w:unhideWhenUsed/>
    <w:rsid w:val="004030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3037"/>
    <w:rPr>
      <w:sz w:val="18"/>
      <w:szCs w:val="18"/>
    </w:rPr>
  </w:style>
  <w:style w:type="paragraph" w:styleId="a7">
    <w:name w:val="List Paragraph"/>
    <w:basedOn w:val="a"/>
    <w:uiPriority w:val="34"/>
    <w:qFormat/>
    <w:rsid w:val="00F84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F9AB-1E9D-4776-B63A-AF60475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182</cp:revision>
  <cp:lastPrinted>2015-10-09T07:58:00Z</cp:lastPrinted>
  <dcterms:created xsi:type="dcterms:W3CDTF">2015-10-09T06:27:00Z</dcterms:created>
  <dcterms:modified xsi:type="dcterms:W3CDTF">2016-10-13T08:39:00Z</dcterms:modified>
</cp:coreProperties>
</file>