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right="136" w:rightChars="65"/>
        <w:jc w:val="both"/>
        <w:rPr>
          <w:rFonts w:hint="eastAsia" w:ascii="仿宋_GB2312" w:hAnsi="宋体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宋体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spacing w:line="500" w:lineRule="exact"/>
        <w:jc w:val="both"/>
        <w:rPr>
          <w:rFonts w:hint="eastAsia" w:ascii="仿宋_GB2312" w:hAnsi="宋体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宋体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宋体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宋体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宋体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宋体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宋体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spacing w:line="500" w:lineRule="exact"/>
        <w:jc w:val="center"/>
        <w:rPr>
          <w:rFonts w:hint="eastAsia" w:ascii="仿宋_GB2312" w:hAnsi="宋体" w:eastAsia="仿宋_GB2312"/>
          <w:bCs/>
          <w:snapToGrid w:val="0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新科〔20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〕</w:t>
      </w:r>
      <w:r>
        <w:rPr>
          <w:rFonts w:hint="eastAsia" w:ascii="仿宋_GB2312" w:hAnsi="宋体" w:eastAsia="仿宋_GB2312"/>
          <w:bCs/>
          <w:color w:val="000000"/>
          <w:sz w:val="32"/>
          <w:szCs w:val="32"/>
          <w:lang w:val="en-US" w:eastAsia="zh-CN"/>
        </w:rPr>
        <w:t>72</w:t>
      </w:r>
      <w:r>
        <w:rPr>
          <w:rFonts w:hint="eastAsia" w:ascii="仿宋_GB2312" w:hAnsi="宋体" w:eastAsia="仿宋_GB2312"/>
          <w:bCs/>
          <w:color w:val="000000"/>
          <w:sz w:val="32"/>
          <w:szCs w:val="32"/>
        </w:rPr>
        <w:t>号</w:t>
      </w: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新乡市科学技术局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关于认定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2020年度新乡市科技孵化载体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通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各县（市）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</w:rPr>
        <w:t>区科技管理部门：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根据《新乡市众创空间认定管理办法（试行）》（新科〔2015〕64号）、《新乡市科技企业孵化器管理办法》（新科〔2015〕21号）</w:t>
      </w:r>
      <w:r>
        <w:rPr>
          <w:rFonts w:hint="eastAsia" w:ascii="仿宋_GB2312" w:eastAsia="仿宋_GB2312"/>
          <w:sz w:val="32"/>
          <w:szCs w:val="32"/>
        </w:rPr>
        <w:t>，经归口管理部门推荐、专家评审、现场考察、</w:t>
      </w:r>
      <w:r>
        <w:rPr>
          <w:rFonts w:hint="eastAsia" w:ascii="仿宋_GB2312" w:eastAsia="仿宋_GB2312"/>
          <w:sz w:val="32"/>
          <w:szCs w:val="32"/>
          <w:lang w:eastAsia="zh-CN"/>
        </w:rPr>
        <w:t>会议</w:t>
      </w:r>
      <w:r>
        <w:rPr>
          <w:rFonts w:hint="eastAsia" w:ascii="仿宋_GB2312" w:eastAsia="仿宋_GB2312"/>
          <w:sz w:val="32"/>
          <w:szCs w:val="32"/>
        </w:rPr>
        <w:t>研究、公示等程序，同意绿科共创中心等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家单位认定为</w:t>
      </w:r>
      <w:r>
        <w:rPr>
          <w:rFonts w:hint="eastAsia" w:ascii="仿宋_GB2312" w:eastAsia="仿宋_GB2312"/>
          <w:sz w:val="32"/>
          <w:szCs w:val="32"/>
          <w:lang w:eastAsia="zh-CN"/>
        </w:rPr>
        <w:t>新乡市科技企业孵化器，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过滤产业园众创空间</w:t>
      </w:r>
      <w:r>
        <w:rPr>
          <w:rFonts w:hint="eastAsia" w:ascii="仿宋_GB2312" w:eastAsia="仿宋_GB2312"/>
          <w:sz w:val="32"/>
          <w:szCs w:val="32"/>
        </w:rPr>
        <w:t>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家单位认定为</w:t>
      </w:r>
      <w:r>
        <w:rPr>
          <w:rFonts w:hint="eastAsia" w:ascii="仿宋_GB2312" w:eastAsia="仿宋_GB2312"/>
          <w:sz w:val="32"/>
          <w:szCs w:val="32"/>
          <w:lang w:eastAsia="zh-CN"/>
        </w:rPr>
        <w:t>新乡市众创空间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（见附件)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各主管单位要切实加强对科技孵化载体发展的引导和支持，帮助其进一步提升发展水平和服务能力，营造创新创业环境氛围，激发创新创业活力，加快推进大众创业、万众创新，为推动我市经济结构调整、打造发展新引擎、增强发展新动力提供有力支撑。  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附件：</w:t>
      </w:r>
      <w:r>
        <w:rPr>
          <w:rFonts w:hint="eastAsia" w:ascii="仿宋_GB2312" w:eastAsia="仿宋_GB2312"/>
          <w:sz w:val="32"/>
          <w:szCs w:val="32"/>
          <w:lang w:eastAsia="zh-CN"/>
        </w:rPr>
        <w:fldChar w:fldCharType="begin"/>
      </w:r>
      <w:r>
        <w:rPr>
          <w:rFonts w:hint="eastAsia" w:ascii="仿宋_GB2312" w:eastAsia="仿宋_GB2312"/>
          <w:sz w:val="32"/>
          <w:szCs w:val="32"/>
          <w:lang w:eastAsia="zh-CN"/>
        </w:rPr>
        <w:instrText xml:space="preserve"> HYPERLINK "http://www.xxkj.gov.cn/uploadfile/2017/1213/20171213051041695.docx" \t "http://www.xxkj.gov.cn/news/_blank" </w:instrText>
      </w:r>
      <w:r>
        <w:rPr>
          <w:rFonts w:hint="eastAsia" w:ascii="仿宋_GB2312" w:eastAsia="仿宋_GB2312"/>
          <w:sz w:val="32"/>
          <w:szCs w:val="32"/>
          <w:lang w:eastAsia="zh-CN"/>
        </w:rPr>
        <w:fldChar w:fldCharType="separate"/>
      </w:r>
      <w:r>
        <w:rPr>
          <w:rFonts w:hint="eastAsia" w:ascii="仿宋_GB2312" w:eastAsia="仿宋_GB2312"/>
          <w:sz w:val="32"/>
          <w:szCs w:val="32"/>
          <w:lang w:eastAsia="zh-CN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  <w:lang w:eastAsia="zh-CN"/>
        </w:rPr>
        <w:t>年度新乡市科技孵化载体认定名单</w:t>
      </w:r>
      <w:r>
        <w:rPr>
          <w:rFonts w:hint="eastAsia" w:ascii="仿宋_GB2312" w:eastAsia="仿宋_GB2312"/>
          <w:sz w:val="32"/>
          <w:szCs w:val="32"/>
          <w:lang w:eastAsia="zh-CN"/>
        </w:rPr>
        <w:fldChar w:fldCharType="end"/>
      </w:r>
    </w:p>
    <w:p>
      <w:pPr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ind w:firstLine="5120" w:firstLineChars="1600"/>
        <w:rPr>
          <w:rFonts w:hint="default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2020年12月9日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320" w:firstLineChars="100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pStyle w:val="2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pStyle w:val="2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pStyle w:val="2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pStyle w:val="2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pStyle w:val="2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pStyle w:val="2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pStyle w:val="2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pStyle w:val="2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pStyle w:val="2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pStyle w:val="2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pStyle w:val="2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pStyle w:val="2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pStyle w:val="2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right="0"/>
        <w:jc w:val="both"/>
        <w:rPr>
          <w:rFonts w:hint="eastAsia" w:ascii="仿宋_GB2312" w:eastAsia="仿宋_GB2312" w:cs="仿宋_GB2312"/>
          <w:color w:val="000000"/>
          <w:szCs w:val="32"/>
          <w:lang w:val="en-US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24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186690</wp:posOffset>
                </wp:positionV>
                <wp:extent cx="5739130" cy="9525"/>
                <wp:effectExtent l="0" t="0" r="0" b="0"/>
                <wp:wrapNone/>
                <wp:docPr id="2" name="Lin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9130" cy="952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8" o:spid="_x0000_s1026" o:spt="20" style="position:absolute;left:0pt;flip:y;margin-left:-0.2pt;margin-top:14.7pt;height:0.75pt;width:451.9pt;z-index:251659264;mso-width-relative:page;mso-height-relative:page;" filled="f" stroked="t" coordsize="21600,21600" o:gfxdata="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+wTyZ9QAAAAHAQAADwAAAAAAAAABACAAAAAiAAAAZHJzL2Rv&#10;d25yZXYueG1sUEsBAhQAFAAAAAgAh07iQIslHSEFAgAANQQAAA4AAAAAAAAAAQAgAAAAIwEAAGRy&#10;cy9lMm9Eb2MueG1sUEsFBgAAAAAGAAYAWQEAAJo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140" w:firstLineChars="50"/>
        <w:jc w:val="both"/>
        <w:rPr>
          <w:rFonts w:hint="eastAsia"/>
          <w:lang w:eastAsia="zh-CN"/>
        </w:rPr>
      </w:pPr>
      <w:r>
        <w:rPr>
          <w:rFonts w:hint="eastAsia" w:ascii="仿宋_GB2312" w:eastAsia="仿宋_GB2312"/>
          <w:bCs/>
          <w:snapToGrid w:val="0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389255</wp:posOffset>
                </wp:positionV>
                <wp:extent cx="5739765" cy="4445"/>
                <wp:effectExtent l="0" t="0" r="0" b="0"/>
                <wp:wrapNone/>
                <wp:docPr id="1" name="Lin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9765" cy="4445"/>
                        </a:xfrm>
                        <a:prstGeom prst="line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9" o:spid="_x0000_s1026" o:spt="20" style="position:absolute;left:0pt;flip:y;margin-left:0.05pt;margin-top:30.65pt;height:0.35pt;width:451.95pt;z-index:251658240;mso-width-relative:page;mso-height-relative:page;" filled="f" stroked="t" coordsize="21600,21600" o:gfxdata="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ZL4UzUAAAABgEAAA8AAAAAAAAAAQAgAAAAIgAAAGRycy9k&#10;b3ducmV2LnhtbFBLAQIUABQAAAAIAIdO4kCQj/09BgIAADUEAAAOAAAAAAAAAAEAIAAAACMBAABk&#10;cnMvZTJvRG9jLnhtbFBLBQYAAAAABgAGAFkBAACb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val="en-US" w:eastAsia="zh-CN" w:bidi="ar"/>
        </w:rPr>
        <w:t>新乡市科学技术局办公室</w:t>
      </w:r>
      <w:r>
        <w:rPr>
          <w:rFonts w:hint="eastAsia" w:ascii="仿宋_GB2312" w:hAnsi="宋体" w:eastAsia="仿宋_GB2312" w:cs="仿宋_GB2312"/>
          <w:color w:val="000000"/>
          <w:kern w:val="0"/>
          <w:sz w:val="28"/>
          <w:szCs w:val="28"/>
          <w:lang w:val="en-US" w:eastAsia="zh-CN" w:bidi="ar"/>
        </w:rPr>
        <w:t xml:space="preserve">                    2020</w:t>
      </w:r>
      <w:r>
        <w:rPr>
          <w:rFonts w:hint="eastAsia" w:ascii="仿宋_GB2312" w:hAnsi="宋体" w:eastAsia="仿宋_GB2312" w:cs="仿宋_GB2312"/>
          <w:snapToGrid w:val="0"/>
          <w:color w:val="000000"/>
          <w:kern w:val="0"/>
          <w:sz w:val="28"/>
          <w:szCs w:val="28"/>
          <w:lang w:val="en-US" w:eastAsia="zh-CN" w:bidi="ar"/>
        </w:rPr>
        <w:t>年12月9日印发</w:t>
      </w:r>
    </w:p>
    <w:p>
      <w:pPr>
        <w:pStyle w:val="2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tbl>
      <w:tblPr>
        <w:tblStyle w:val="10"/>
        <w:tblpPr w:leftFromText="180" w:rightFromText="180" w:vertAnchor="text" w:horzAnchor="page" w:tblpX="1511" w:tblpY="408"/>
        <w:tblOverlap w:val="never"/>
        <w:tblW w:w="893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3"/>
        <w:gridCol w:w="600"/>
        <w:gridCol w:w="2733"/>
        <w:gridCol w:w="3634"/>
        <w:gridCol w:w="123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</w:trPr>
        <w:tc>
          <w:tcPr>
            <w:tcW w:w="89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2020年度新乡市科技孵化载体认定名单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类型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承担单位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科技企业孵化器认定名单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绿科共创中心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新乡市绿泰云城科技有限公司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新乡创客星孵化器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新乡创客星创新发展有限公司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中兴智慧科技企业孵化器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新乡中兴智慧产业有限公司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新乡市科创孵化园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新乡中海实业工程有限公司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凤泉区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众创空间认定名单</w:t>
            </w: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过滤产业园众创空间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河南高新装配式建设管理有限公司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火炬孵化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.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获嘉创客邦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获嘉县炬创科技孵化器有限公司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获嘉县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明德众创空间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河南弛德科技有限公司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平原示范区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新乡市新科众创空间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新乡市创客空间创业服务有限公司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红旗区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</w:trPr>
        <w:tc>
          <w:tcPr>
            <w:tcW w:w="7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创客星众创空间</w:t>
            </w:r>
          </w:p>
        </w:tc>
        <w:tc>
          <w:tcPr>
            <w:tcW w:w="3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新乡创客星创新发展有限公司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高新区</w:t>
            </w:r>
          </w:p>
        </w:tc>
      </w:tr>
    </w:tbl>
    <w:p>
      <w:pPr>
        <w:rPr>
          <w:rFonts w:hint="eastAsia" w:ascii="仿宋_GB2312" w:eastAsia="仿宋_GB2312"/>
          <w:sz w:val="30"/>
          <w:szCs w:val="30"/>
        </w:rPr>
      </w:pPr>
    </w:p>
    <w:p>
      <w:pPr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/>
        <w:jc w:val="both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/>
        </w:rPr>
      </w:pPr>
    </w:p>
    <w:p>
      <w:pPr>
        <w:pStyle w:val="2"/>
        <w:rPr>
          <w:rFonts w:hint="eastAsia" w:ascii="仿宋_GB2312" w:eastAsia="仿宋_GB2312" w:cs="仿宋_GB2312"/>
          <w:color w:val="000000"/>
          <w:szCs w:val="32"/>
          <w:lang w:val="en-US"/>
        </w:rPr>
      </w:pPr>
    </w:p>
    <w:p>
      <w:pPr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4" w:type="default"/>
      <w:headerReference r:id="rId3" w:type="even"/>
      <w:footerReference r:id="rId5" w:type="even"/>
      <w:pgSz w:w="11906" w:h="16838"/>
      <w:pgMar w:top="1440" w:right="1531" w:bottom="1440" w:left="1531" w:header="851" w:footer="992" w:gutter="0"/>
      <w:pgNumType w:fmt="numberInDash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qMOCsyAgAAY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uow4Kz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t>2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9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DE"/>
    <w:rsid w:val="00001268"/>
    <w:rsid w:val="00011016"/>
    <w:rsid w:val="00020CA3"/>
    <w:rsid w:val="00022DAC"/>
    <w:rsid w:val="00025F39"/>
    <w:rsid w:val="0004240C"/>
    <w:rsid w:val="00065FD1"/>
    <w:rsid w:val="00073E4A"/>
    <w:rsid w:val="000822CD"/>
    <w:rsid w:val="00087198"/>
    <w:rsid w:val="00087E01"/>
    <w:rsid w:val="000A346D"/>
    <w:rsid w:val="000A773E"/>
    <w:rsid w:val="000B1272"/>
    <w:rsid w:val="000C6EBD"/>
    <w:rsid w:val="000C7F36"/>
    <w:rsid w:val="000F5E0D"/>
    <w:rsid w:val="000F6A51"/>
    <w:rsid w:val="001061AD"/>
    <w:rsid w:val="001145AF"/>
    <w:rsid w:val="00114EEE"/>
    <w:rsid w:val="00120763"/>
    <w:rsid w:val="00131FDA"/>
    <w:rsid w:val="0013433E"/>
    <w:rsid w:val="00144FF1"/>
    <w:rsid w:val="0015363B"/>
    <w:rsid w:val="00153A3B"/>
    <w:rsid w:val="001604A3"/>
    <w:rsid w:val="00184485"/>
    <w:rsid w:val="00190B7C"/>
    <w:rsid w:val="00190B96"/>
    <w:rsid w:val="00197A14"/>
    <w:rsid w:val="001A65A0"/>
    <w:rsid w:val="001A74DB"/>
    <w:rsid w:val="001B5C98"/>
    <w:rsid w:val="001C115E"/>
    <w:rsid w:val="001D426F"/>
    <w:rsid w:val="001D5CBC"/>
    <w:rsid w:val="001E0D23"/>
    <w:rsid w:val="001E2234"/>
    <w:rsid w:val="001F04EF"/>
    <w:rsid w:val="001F516F"/>
    <w:rsid w:val="0021039D"/>
    <w:rsid w:val="002160BF"/>
    <w:rsid w:val="002162C9"/>
    <w:rsid w:val="00217051"/>
    <w:rsid w:val="00225FDE"/>
    <w:rsid w:val="0023253A"/>
    <w:rsid w:val="00255AB2"/>
    <w:rsid w:val="002627CD"/>
    <w:rsid w:val="00274EDB"/>
    <w:rsid w:val="002805C9"/>
    <w:rsid w:val="002832F7"/>
    <w:rsid w:val="00284EF4"/>
    <w:rsid w:val="0029368E"/>
    <w:rsid w:val="002939B3"/>
    <w:rsid w:val="002B037B"/>
    <w:rsid w:val="002B4C86"/>
    <w:rsid w:val="002C1049"/>
    <w:rsid w:val="002D1FB2"/>
    <w:rsid w:val="002D6743"/>
    <w:rsid w:val="002F0764"/>
    <w:rsid w:val="002F32EF"/>
    <w:rsid w:val="00310ADF"/>
    <w:rsid w:val="003211B2"/>
    <w:rsid w:val="00332439"/>
    <w:rsid w:val="003376E4"/>
    <w:rsid w:val="0037298D"/>
    <w:rsid w:val="00372D1E"/>
    <w:rsid w:val="00380727"/>
    <w:rsid w:val="003821D1"/>
    <w:rsid w:val="003A33E2"/>
    <w:rsid w:val="003A4C44"/>
    <w:rsid w:val="003A4D49"/>
    <w:rsid w:val="003B0BC9"/>
    <w:rsid w:val="003B22B5"/>
    <w:rsid w:val="003C1A30"/>
    <w:rsid w:val="003D1BFD"/>
    <w:rsid w:val="003D4F5A"/>
    <w:rsid w:val="003D6819"/>
    <w:rsid w:val="003F2613"/>
    <w:rsid w:val="004213EA"/>
    <w:rsid w:val="004370D1"/>
    <w:rsid w:val="00441B7E"/>
    <w:rsid w:val="00447432"/>
    <w:rsid w:val="00451735"/>
    <w:rsid w:val="00467C49"/>
    <w:rsid w:val="00485DC6"/>
    <w:rsid w:val="004B3628"/>
    <w:rsid w:val="004C1FDD"/>
    <w:rsid w:val="004C6470"/>
    <w:rsid w:val="004E34C3"/>
    <w:rsid w:val="004E4F88"/>
    <w:rsid w:val="004E64CA"/>
    <w:rsid w:val="00504CC1"/>
    <w:rsid w:val="00513DC3"/>
    <w:rsid w:val="00514201"/>
    <w:rsid w:val="00534750"/>
    <w:rsid w:val="005460E5"/>
    <w:rsid w:val="0054764F"/>
    <w:rsid w:val="00555B47"/>
    <w:rsid w:val="0056221D"/>
    <w:rsid w:val="00586834"/>
    <w:rsid w:val="00592394"/>
    <w:rsid w:val="00593372"/>
    <w:rsid w:val="005B0894"/>
    <w:rsid w:val="005B2120"/>
    <w:rsid w:val="005C5A32"/>
    <w:rsid w:val="005C5D01"/>
    <w:rsid w:val="005D3B07"/>
    <w:rsid w:val="005D7491"/>
    <w:rsid w:val="005D7F67"/>
    <w:rsid w:val="005F3764"/>
    <w:rsid w:val="005F4B90"/>
    <w:rsid w:val="00611FAF"/>
    <w:rsid w:val="00615E0C"/>
    <w:rsid w:val="00620588"/>
    <w:rsid w:val="006250F7"/>
    <w:rsid w:val="00626F1F"/>
    <w:rsid w:val="006414F2"/>
    <w:rsid w:val="006520E3"/>
    <w:rsid w:val="00652FCE"/>
    <w:rsid w:val="00665E26"/>
    <w:rsid w:val="0066679C"/>
    <w:rsid w:val="006741CA"/>
    <w:rsid w:val="00696880"/>
    <w:rsid w:val="006A3091"/>
    <w:rsid w:val="006B33DD"/>
    <w:rsid w:val="006D55C6"/>
    <w:rsid w:val="006D55D4"/>
    <w:rsid w:val="006E09B2"/>
    <w:rsid w:val="006E0CB2"/>
    <w:rsid w:val="006E375E"/>
    <w:rsid w:val="006E43AA"/>
    <w:rsid w:val="006E502A"/>
    <w:rsid w:val="006F4CEC"/>
    <w:rsid w:val="00703E10"/>
    <w:rsid w:val="00707B4F"/>
    <w:rsid w:val="00716594"/>
    <w:rsid w:val="0072054D"/>
    <w:rsid w:val="007252EF"/>
    <w:rsid w:val="00734172"/>
    <w:rsid w:val="00770FBC"/>
    <w:rsid w:val="007D2445"/>
    <w:rsid w:val="007E14DB"/>
    <w:rsid w:val="007F2CFF"/>
    <w:rsid w:val="0080149F"/>
    <w:rsid w:val="00805E23"/>
    <w:rsid w:val="00810D15"/>
    <w:rsid w:val="00826846"/>
    <w:rsid w:val="00837132"/>
    <w:rsid w:val="00855AB9"/>
    <w:rsid w:val="00873A9F"/>
    <w:rsid w:val="00876EAF"/>
    <w:rsid w:val="00891002"/>
    <w:rsid w:val="00895FA6"/>
    <w:rsid w:val="008A2040"/>
    <w:rsid w:val="008B4EBF"/>
    <w:rsid w:val="008D3D81"/>
    <w:rsid w:val="008F42C5"/>
    <w:rsid w:val="00906A87"/>
    <w:rsid w:val="009210E1"/>
    <w:rsid w:val="009324E1"/>
    <w:rsid w:val="009537E6"/>
    <w:rsid w:val="0096379C"/>
    <w:rsid w:val="00971A60"/>
    <w:rsid w:val="00971E07"/>
    <w:rsid w:val="009A04B9"/>
    <w:rsid w:val="009A2A24"/>
    <w:rsid w:val="009A3ADF"/>
    <w:rsid w:val="009B309E"/>
    <w:rsid w:val="009E4A16"/>
    <w:rsid w:val="009F350F"/>
    <w:rsid w:val="009F5B54"/>
    <w:rsid w:val="00A014CF"/>
    <w:rsid w:val="00A02A31"/>
    <w:rsid w:val="00A12FF4"/>
    <w:rsid w:val="00A21139"/>
    <w:rsid w:val="00A22ED1"/>
    <w:rsid w:val="00A27645"/>
    <w:rsid w:val="00A3013A"/>
    <w:rsid w:val="00A30412"/>
    <w:rsid w:val="00A3321F"/>
    <w:rsid w:val="00A468D0"/>
    <w:rsid w:val="00A6066E"/>
    <w:rsid w:val="00A60B19"/>
    <w:rsid w:val="00A62FD2"/>
    <w:rsid w:val="00A63BDC"/>
    <w:rsid w:val="00A6462D"/>
    <w:rsid w:val="00A729AD"/>
    <w:rsid w:val="00A951F3"/>
    <w:rsid w:val="00AA0358"/>
    <w:rsid w:val="00AB1497"/>
    <w:rsid w:val="00AD1686"/>
    <w:rsid w:val="00AD1BF2"/>
    <w:rsid w:val="00AD2775"/>
    <w:rsid w:val="00B0505A"/>
    <w:rsid w:val="00B06E7E"/>
    <w:rsid w:val="00B235C8"/>
    <w:rsid w:val="00B35B51"/>
    <w:rsid w:val="00B40ED6"/>
    <w:rsid w:val="00B5162E"/>
    <w:rsid w:val="00B549B2"/>
    <w:rsid w:val="00B55FDA"/>
    <w:rsid w:val="00B71471"/>
    <w:rsid w:val="00B81B38"/>
    <w:rsid w:val="00B904EB"/>
    <w:rsid w:val="00BA00AF"/>
    <w:rsid w:val="00BA0FA2"/>
    <w:rsid w:val="00BB00E8"/>
    <w:rsid w:val="00BC0B39"/>
    <w:rsid w:val="00BC6572"/>
    <w:rsid w:val="00BF7653"/>
    <w:rsid w:val="00C123DA"/>
    <w:rsid w:val="00C202A8"/>
    <w:rsid w:val="00C206C4"/>
    <w:rsid w:val="00C2547F"/>
    <w:rsid w:val="00C35428"/>
    <w:rsid w:val="00C37BBB"/>
    <w:rsid w:val="00C57A74"/>
    <w:rsid w:val="00C72079"/>
    <w:rsid w:val="00C9497E"/>
    <w:rsid w:val="00C9634E"/>
    <w:rsid w:val="00CA0E27"/>
    <w:rsid w:val="00CB3A95"/>
    <w:rsid w:val="00CB79D1"/>
    <w:rsid w:val="00CC7993"/>
    <w:rsid w:val="00CD06C6"/>
    <w:rsid w:val="00CD3BF5"/>
    <w:rsid w:val="00CD436D"/>
    <w:rsid w:val="00D02B0B"/>
    <w:rsid w:val="00D06CF9"/>
    <w:rsid w:val="00D47F07"/>
    <w:rsid w:val="00D515C2"/>
    <w:rsid w:val="00D64E73"/>
    <w:rsid w:val="00D75CCC"/>
    <w:rsid w:val="00D82307"/>
    <w:rsid w:val="00D92CD2"/>
    <w:rsid w:val="00DA5307"/>
    <w:rsid w:val="00DB50BF"/>
    <w:rsid w:val="00DC5089"/>
    <w:rsid w:val="00DD4634"/>
    <w:rsid w:val="00DD6C7C"/>
    <w:rsid w:val="00DE6AB7"/>
    <w:rsid w:val="00E05177"/>
    <w:rsid w:val="00E06647"/>
    <w:rsid w:val="00E1336D"/>
    <w:rsid w:val="00E2034D"/>
    <w:rsid w:val="00E3353B"/>
    <w:rsid w:val="00E57414"/>
    <w:rsid w:val="00E70CE8"/>
    <w:rsid w:val="00E721CC"/>
    <w:rsid w:val="00E9029D"/>
    <w:rsid w:val="00EB2682"/>
    <w:rsid w:val="00EB7F4A"/>
    <w:rsid w:val="00EC7515"/>
    <w:rsid w:val="00EC7646"/>
    <w:rsid w:val="00ED2A93"/>
    <w:rsid w:val="00ED61E7"/>
    <w:rsid w:val="00EF7F02"/>
    <w:rsid w:val="00F21BE6"/>
    <w:rsid w:val="00F306A7"/>
    <w:rsid w:val="00F3652E"/>
    <w:rsid w:val="00F4524A"/>
    <w:rsid w:val="00F660AF"/>
    <w:rsid w:val="00F6669E"/>
    <w:rsid w:val="00F74DDE"/>
    <w:rsid w:val="00F77A35"/>
    <w:rsid w:val="00F8069D"/>
    <w:rsid w:val="00FA0140"/>
    <w:rsid w:val="00FA4FE4"/>
    <w:rsid w:val="00FB2982"/>
    <w:rsid w:val="00FB57FF"/>
    <w:rsid w:val="00FC44B5"/>
    <w:rsid w:val="00FD1011"/>
    <w:rsid w:val="00FE36BD"/>
    <w:rsid w:val="00FE5D9E"/>
    <w:rsid w:val="0244767A"/>
    <w:rsid w:val="025B1DAC"/>
    <w:rsid w:val="03A1746E"/>
    <w:rsid w:val="04BE2AD1"/>
    <w:rsid w:val="05AF1B6E"/>
    <w:rsid w:val="06EC620F"/>
    <w:rsid w:val="0B212A00"/>
    <w:rsid w:val="0BCD449E"/>
    <w:rsid w:val="0CEC47C3"/>
    <w:rsid w:val="0D6B1BCE"/>
    <w:rsid w:val="0D833C77"/>
    <w:rsid w:val="0E5C18AE"/>
    <w:rsid w:val="0F763723"/>
    <w:rsid w:val="10041010"/>
    <w:rsid w:val="100D7F70"/>
    <w:rsid w:val="10A37222"/>
    <w:rsid w:val="13626FB5"/>
    <w:rsid w:val="13816E1C"/>
    <w:rsid w:val="165B5DAF"/>
    <w:rsid w:val="166028DC"/>
    <w:rsid w:val="17B14B1E"/>
    <w:rsid w:val="17EF440A"/>
    <w:rsid w:val="1878546C"/>
    <w:rsid w:val="19017FEA"/>
    <w:rsid w:val="1A0C5F82"/>
    <w:rsid w:val="1AA21541"/>
    <w:rsid w:val="1B074A3A"/>
    <w:rsid w:val="1B3037FA"/>
    <w:rsid w:val="1E9C76CD"/>
    <w:rsid w:val="1F3D6657"/>
    <w:rsid w:val="1FB440E1"/>
    <w:rsid w:val="1FD042F7"/>
    <w:rsid w:val="20507B9B"/>
    <w:rsid w:val="22A71A5F"/>
    <w:rsid w:val="234F1CB8"/>
    <w:rsid w:val="24371FF7"/>
    <w:rsid w:val="24B66E5C"/>
    <w:rsid w:val="250D7B66"/>
    <w:rsid w:val="26093577"/>
    <w:rsid w:val="260A7EBD"/>
    <w:rsid w:val="26E97A13"/>
    <w:rsid w:val="289B0591"/>
    <w:rsid w:val="28A63CFF"/>
    <w:rsid w:val="28D82914"/>
    <w:rsid w:val="296A4D3A"/>
    <w:rsid w:val="2B513F7E"/>
    <w:rsid w:val="2B994AE9"/>
    <w:rsid w:val="2D1F3FC2"/>
    <w:rsid w:val="2DD61C90"/>
    <w:rsid w:val="2EC45890"/>
    <w:rsid w:val="2F1F6581"/>
    <w:rsid w:val="30AC3E57"/>
    <w:rsid w:val="31F623F8"/>
    <w:rsid w:val="326C674A"/>
    <w:rsid w:val="327B71B0"/>
    <w:rsid w:val="332A7E02"/>
    <w:rsid w:val="343B7687"/>
    <w:rsid w:val="34967467"/>
    <w:rsid w:val="34E52A49"/>
    <w:rsid w:val="36F95EDA"/>
    <w:rsid w:val="38025CF1"/>
    <w:rsid w:val="38285088"/>
    <w:rsid w:val="38A97FA0"/>
    <w:rsid w:val="393C7B78"/>
    <w:rsid w:val="39AC62C6"/>
    <w:rsid w:val="3A844811"/>
    <w:rsid w:val="3BA939A1"/>
    <w:rsid w:val="3BF11032"/>
    <w:rsid w:val="3D27219D"/>
    <w:rsid w:val="3DAD505B"/>
    <w:rsid w:val="3E725D00"/>
    <w:rsid w:val="3E896461"/>
    <w:rsid w:val="3E926C02"/>
    <w:rsid w:val="3F425EE5"/>
    <w:rsid w:val="3FF33383"/>
    <w:rsid w:val="3FFA3A89"/>
    <w:rsid w:val="408360AB"/>
    <w:rsid w:val="416F7DCB"/>
    <w:rsid w:val="427D7E24"/>
    <w:rsid w:val="429F37D7"/>
    <w:rsid w:val="42A53649"/>
    <w:rsid w:val="42CF1D95"/>
    <w:rsid w:val="42FB3C81"/>
    <w:rsid w:val="431E3F48"/>
    <w:rsid w:val="4456129B"/>
    <w:rsid w:val="44C5621F"/>
    <w:rsid w:val="44DF58CD"/>
    <w:rsid w:val="4606392C"/>
    <w:rsid w:val="46BF251F"/>
    <w:rsid w:val="46CD0250"/>
    <w:rsid w:val="489A61CF"/>
    <w:rsid w:val="48FB0E01"/>
    <w:rsid w:val="49852F89"/>
    <w:rsid w:val="4988738C"/>
    <w:rsid w:val="499D582E"/>
    <w:rsid w:val="49D97D64"/>
    <w:rsid w:val="4A551EFF"/>
    <w:rsid w:val="4AF47D7E"/>
    <w:rsid w:val="4B182859"/>
    <w:rsid w:val="4B227F75"/>
    <w:rsid w:val="4BC6742B"/>
    <w:rsid w:val="4BF54BAD"/>
    <w:rsid w:val="4C7C5D8B"/>
    <w:rsid w:val="4CD82C22"/>
    <w:rsid w:val="4D2F78C7"/>
    <w:rsid w:val="4D951771"/>
    <w:rsid w:val="4E095819"/>
    <w:rsid w:val="4E7562E5"/>
    <w:rsid w:val="4FF85871"/>
    <w:rsid w:val="51F34829"/>
    <w:rsid w:val="52543A32"/>
    <w:rsid w:val="525F11FA"/>
    <w:rsid w:val="530809F4"/>
    <w:rsid w:val="53191314"/>
    <w:rsid w:val="53930A31"/>
    <w:rsid w:val="549C33BA"/>
    <w:rsid w:val="54B548A1"/>
    <w:rsid w:val="54BB19F2"/>
    <w:rsid w:val="55827FC9"/>
    <w:rsid w:val="5699581F"/>
    <w:rsid w:val="56CF6558"/>
    <w:rsid w:val="57A26E7C"/>
    <w:rsid w:val="57E52CD5"/>
    <w:rsid w:val="580738B6"/>
    <w:rsid w:val="584645E3"/>
    <w:rsid w:val="58F77DA0"/>
    <w:rsid w:val="5B303F02"/>
    <w:rsid w:val="5B8930BB"/>
    <w:rsid w:val="5BE17C61"/>
    <w:rsid w:val="5DEA0E7F"/>
    <w:rsid w:val="60CC1BB3"/>
    <w:rsid w:val="614C7C81"/>
    <w:rsid w:val="62B50EC5"/>
    <w:rsid w:val="64117B2C"/>
    <w:rsid w:val="6470545C"/>
    <w:rsid w:val="65085A94"/>
    <w:rsid w:val="651A5949"/>
    <w:rsid w:val="6520711C"/>
    <w:rsid w:val="65B37CC6"/>
    <w:rsid w:val="66F87321"/>
    <w:rsid w:val="683D580B"/>
    <w:rsid w:val="697C79C1"/>
    <w:rsid w:val="6B2230B5"/>
    <w:rsid w:val="6B27114C"/>
    <w:rsid w:val="6B6402EB"/>
    <w:rsid w:val="6BC30492"/>
    <w:rsid w:val="6C7301FA"/>
    <w:rsid w:val="6D116D10"/>
    <w:rsid w:val="6DE52DE1"/>
    <w:rsid w:val="6DF451E7"/>
    <w:rsid w:val="6E0D4FE8"/>
    <w:rsid w:val="6F375225"/>
    <w:rsid w:val="706224EF"/>
    <w:rsid w:val="71343649"/>
    <w:rsid w:val="71972D0A"/>
    <w:rsid w:val="71AC4844"/>
    <w:rsid w:val="71E11719"/>
    <w:rsid w:val="72141EAE"/>
    <w:rsid w:val="72B1291E"/>
    <w:rsid w:val="73160454"/>
    <w:rsid w:val="7343072D"/>
    <w:rsid w:val="74E033C0"/>
    <w:rsid w:val="759922F9"/>
    <w:rsid w:val="76E94609"/>
    <w:rsid w:val="76EE5C49"/>
    <w:rsid w:val="794B00B9"/>
    <w:rsid w:val="79605E20"/>
    <w:rsid w:val="79DB0E4E"/>
    <w:rsid w:val="7ADD4768"/>
    <w:rsid w:val="7D6061F2"/>
    <w:rsid w:val="7EEC0C6A"/>
    <w:rsid w:val="7FC835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Plain Text"/>
    <w:basedOn w:val="1"/>
    <w:link w:val="18"/>
    <w:qFormat/>
    <w:uiPriority w:val="0"/>
    <w:rPr>
      <w:rFonts w:ascii="宋体" w:hAnsi="Courier New" w:cs="Courier New"/>
      <w:szCs w:val="21"/>
    </w:rPr>
  </w:style>
  <w:style w:type="paragraph" w:styleId="5">
    <w:name w:val="Date"/>
    <w:basedOn w:val="1"/>
    <w:next w:val="1"/>
    <w:qFormat/>
    <w:uiPriority w:val="0"/>
    <w:pPr>
      <w:ind w:left="100" w:leftChars="2500"/>
    </w:pPr>
  </w:style>
  <w:style w:type="paragraph" w:styleId="6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widowControl/>
      <w:ind w:left="426"/>
      <w:jc w:val="left"/>
    </w:pPr>
    <w:rPr>
      <w:rFonts w:eastAsia="黑体"/>
      <w:kern w:val="0"/>
      <w:sz w:val="28"/>
      <w:szCs w:val="20"/>
    </w:rPr>
  </w:style>
  <w:style w:type="paragraph" w:styleId="9">
    <w:name w:val="Normal (Web)"/>
    <w:basedOn w:val="1"/>
    <w:qFormat/>
    <w:uiPriority w:val="0"/>
    <w:rPr>
      <w:sz w:val="24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paragraph" w:customStyle="1" w:styleId="15">
    <w:name w:val="附件栏"/>
    <w:basedOn w:val="1"/>
    <w:qFormat/>
    <w:uiPriority w:val="0"/>
    <w:pPr>
      <w:autoSpaceDE w:val="0"/>
      <w:autoSpaceDN w:val="0"/>
      <w:snapToGrid w:val="0"/>
      <w:spacing w:line="590" w:lineRule="atLeast"/>
      <w:ind w:firstLine="624"/>
    </w:pPr>
    <w:rPr>
      <w:rFonts w:eastAsia="方正仿宋_GBK"/>
      <w:snapToGrid w:val="0"/>
      <w:kern w:val="0"/>
      <w:sz w:val="32"/>
      <w:szCs w:val="20"/>
    </w:rPr>
  </w:style>
  <w:style w:type="character" w:customStyle="1" w:styleId="16">
    <w:name w:val="apple-converted-space"/>
    <w:basedOn w:val="12"/>
    <w:qFormat/>
    <w:uiPriority w:val="0"/>
  </w:style>
  <w:style w:type="character" w:customStyle="1" w:styleId="17">
    <w:name w:val="页脚 Char"/>
    <w:basedOn w:val="12"/>
    <w:link w:val="6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18">
    <w:name w:val="纯文本 Char"/>
    <w:basedOn w:val="12"/>
    <w:link w:val="4"/>
    <w:qFormat/>
    <w:uiPriority w:val="0"/>
    <w:rPr>
      <w:rFonts w:hint="eastAsia" w:ascii="宋体" w:hAnsi="Courier New" w:eastAsia="宋体" w:cs="Courier New"/>
      <w:kern w:val="2"/>
      <w:sz w:val="21"/>
      <w:szCs w:val="21"/>
    </w:rPr>
  </w:style>
  <w:style w:type="character" w:customStyle="1" w:styleId="19">
    <w:name w:val="页眉 Char"/>
    <w:basedOn w:val="12"/>
    <w:link w:val="7"/>
    <w:qFormat/>
    <w:uiPriority w:val="0"/>
    <w:rPr>
      <w:rFonts w:hint="eastAsia" w:ascii="仿宋_GB2312" w:eastAsia="仿宋_GB2312" w:cs="仿宋_GB2312"/>
      <w:kern w:val="2"/>
      <w:sz w:val="18"/>
      <w:szCs w:val="18"/>
    </w:rPr>
  </w:style>
  <w:style w:type="character" w:customStyle="1" w:styleId="20">
    <w:name w:val="font01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www.ftpdown.com</Company>
  <Pages>1</Pages>
  <Words>553</Words>
  <Characters>3157</Characters>
  <Lines>26</Lines>
  <Paragraphs>7</Paragraphs>
  <TotalTime>5</TotalTime>
  <ScaleCrop>false</ScaleCrop>
  <LinksUpToDate>false</LinksUpToDate>
  <CharactersWithSpaces>3703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2015-01-26T08:52:00Z</dcterms:created>
  <dc:creator>FtpDown</dc:creator>
  <cp:lastModifiedBy>Administrator</cp:lastModifiedBy>
  <cp:lastPrinted>2020-12-09T06:52:15Z</cp:lastPrinted>
  <dcterms:modified xsi:type="dcterms:W3CDTF">2020-12-09T06:54:09Z</dcterms:modified>
  <dc:title>新科〔2014〕29号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