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49" w:tblpY="27"/>
        <w:tblOverlap w:val="never"/>
        <w:tblW w:w="93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125"/>
        <w:gridCol w:w="2580"/>
        <w:gridCol w:w="975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2020年度新乡市重点实验室受理情况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申报实验室名称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新乡市聚乙烯管材改性及加工重点实验室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河南尚品优塑科技有限公司、河南科技学院化学化工学院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新乡市隧道施工装备及先进材料重点实验室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中铁工程装备集团隧道设备制造有限公司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新乡市智能筛选设备重点实验室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新乡格林机械股份有限公司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新乡市重组蛋白药物表达重点实验室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河南普诺易生物制品研究院有限公司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新乡市功能聚酯材料重点实验室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河南功能高分子膜材料创新中心有限公司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新乡市智能变配电设备重点实验室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河南泰隆电力设备股份有限公司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新乡市精密柔性冷弯技术重点实验室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新乡天丰机械制造有限公司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新乡市家用制冷器具研发重点实验室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河南新飞制冷器具有限公司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新乡市动物微生态与生物饲料重点实验室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河南德邻生物制品有限公司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新乡市蛋白棕榈酰化修饰与重大疾病重点实验室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新乡市职业测评与卫生人才资源开发重点实验室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新乡市慢性病基础研究与智能照护重点实验室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新乡市温度应激细胞生物学重点实验室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新乡市医学VR</w:t>
            </w:r>
            <w:r>
              <w:rPr>
                <w:rStyle w:val="12"/>
                <w:lang w:val="en-US" w:eastAsia="zh-CN" w:bidi="ar"/>
              </w:rPr>
              <w:t>（</w:t>
            </w:r>
            <w:r>
              <w:rPr>
                <w:rStyle w:val="13"/>
                <w:rFonts w:eastAsia="仿宋_GB2312"/>
                <w:lang w:val="en-US" w:eastAsia="zh-CN" w:bidi="ar"/>
              </w:rPr>
              <w:t>AR</w:t>
            </w:r>
            <w:r>
              <w:rPr>
                <w:rStyle w:val="12"/>
                <w:lang w:val="en-US" w:eastAsia="zh-CN" w:bidi="ar"/>
              </w:rPr>
              <w:t>）与智能反馈重点实验室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新乡市乳腺癌转化与精准治疗医学重点实验室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新乡市白血病分子诊疗重点实验室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新乡市食管癌转移机制及转化研究重点实验室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新乡市创面修复重点实验室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新乡市临床护理技能重点实验室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新乡市心脏介入诊疗重点实验室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新乡市病毒性肝炎相关肝癌重点实验室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新乡市心身医学重点实验室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新乡医学院第二附属医院（河南省精神病医院）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新乡市血液病理与免疫重点实验室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新乡医学院第三附属医院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新乡市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糖尿病标准化诊疗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河南省荣军医院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新乡市肺康复重点实验室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新乡市脑卒中筛查重点实验室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新乡市骨质疏松诊断重点实验室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新乡市遗传性疾病分子诊断医学重点实验室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新乡市抗血小板药物基因检测重点实验室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新乡市高血压病重点实验室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新乡市创面修复、伤口造口重点实验室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新乡市智慧果园重点实验室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新乡市生物3D打印及新材料研发重点实验室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新乡市动力电池关键技术及资源化回收重点实验室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新乡市作物根系生物学与绿色高效生产重点实验室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新乡市果酒酿造重点实验室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新乡市医学影像重点实验室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新乡市脑细胞损伤靶向干预重点实验室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新乡市新药临床研究重点实验室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新乡市妇科内分泌疾病诊断与治疗重点实验室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新乡市人工智能和高级医学影像学技术重点实验室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新乡市光电绿色催化与应用重点实验室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新乡市城市生态重点实验室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新乡市新商科综合实验实训重点实验室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新乡市金属3D打印重点实验室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新乡市氮资源与材料能源系统重点实验室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新乡市动物细菌病防控重点实验室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新乡市动物疫病预防控制中心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已受理</w:t>
            </w:r>
          </w:p>
        </w:tc>
      </w:tr>
    </w:tbl>
    <w:p>
      <w:pPr>
        <w:spacing w:line="72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wordWrap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986" w:right="1417" w:bottom="986" w:left="1417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p>
      <w:pPr>
        <w:wordWrap w:val="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986" w:right="1417" w:bottom="986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D76"/>
    <w:rsid w:val="00052D60"/>
    <w:rsid w:val="00072277"/>
    <w:rsid w:val="001548BD"/>
    <w:rsid w:val="001578B1"/>
    <w:rsid w:val="00200C16"/>
    <w:rsid w:val="00207B38"/>
    <w:rsid w:val="002A488E"/>
    <w:rsid w:val="00303AC3"/>
    <w:rsid w:val="003526D4"/>
    <w:rsid w:val="004A06AD"/>
    <w:rsid w:val="004C3345"/>
    <w:rsid w:val="004E68DF"/>
    <w:rsid w:val="004E7ABA"/>
    <w:rsid w:val="005C2B4A"/>
    <w:rsid w:val="00736964"/>
    <w:rsid w:val="007525F2"/>
    <w:rsid w:val="007607CB"/>
    <w:rsid w:val="00804471"/>
    <w:rsid w:val="008B5479"/>
    <w:rsid w:val="00900BCB"/>
    <w:rsid w:val="00A0372C"/>
    <w:rsid w:val="00A13478"/>
    <w:rsid w:val="00A256EE"/>
    <w:rsid w:val="00A700BD"/>
    <w:rsid w:val="00A94D76"/>
    <w:rsid w:val="00AB39BA"/>
    <w:rsid w:val="00AE04C3"/>
    <w:rsid w:val="00B0749E"/>
    <w:rsid w:val="00CE2441"/>
    <w:rsid w:val="00D53324"/>
    <w:rsid w:val="00E10B03"/>
    <w:rsid w:val="00F309DF"/>
    <w:rsid w:val="00F5514D"/>
    <w:rsid w:val="00F62FB1"/>
    <w:rsid w:val="00FF4E7F"/>
    <w:rsid w:val="04896E9B"/>
    <w:rsid w:val="053D3475"/>
    <w:rsid w:val="086A225A"/>
    <w:rsid w:val="117225FE"/>
    <w:rsid w:val="125E6F6F"/>
    <w:rsid w:val="1307393D"/>
    <w:rsid w:val="16F418F3"/>
    <w:rsid w:val="17656B18"/>
    <w:rsid w:val="186677EF"/>
    <w:rsid w:val="1A1C6B57"/>
    <w:rsid w:val="1B245418"/>
    <w:rsid w:val="1D9C2BC5"/>
    <w:rsid w:val="1E78118A"/>
    <w:rsid w:val="2277473F"/>
    <w:rsid w:val="23627AD8"/>
    <w:rsid w:val="26D0495B"/>
    <w:rsid w:val="288A6ED3"/>
    <w:rsid w:val="2CCB468B"/>
    <w:rsid w:val="31C13907"/>
    <w:rsid w:val="33487C71"/>
    <w:rsid w:val="36857C2E"/>
    <w:rsid w:val="3B142C13"/>
    <w:rsid w:val="3BDF178E"/>
    <w:rsid w:val="3EEA2D1D"/>
    <w:rsid w:val="3FFD1CBB"/>
    <w:rsid w:val="400436B5"/>
    <w:rsid w:val="4B3D3DE3"/>
    <w:rsid w:val="4CC80274"/>
    <w:rsid w:val="4CF262B4"/>
    <w:rsid w:val="506877D5"/>
    <w:rsid w:val="50BB413D"/>
    <w:rsid w:val="512B78C8"/>
    <w:rsid w:val="56B0309E"/>
    <w:rsid w:val="57D65EEE"/>
    <w:rsid w:val="5B3105B5"/>
    <w:rsid w:val="5BB2669C"/>
    <w:rsid w:val="603658CF"/>
    <w:rsid w:val="61842B90"/>
    <w:rsid w:val="61A74228"/>
    <w:rsid w:val="6A9E05A5"/>
    <w:rsid w:val="713F03A3"/>
    <w:rsid w:val="72C50099"/>
    <w:rsid w:val="7EEB02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1">
    <w:name w:val="无间隔1"/>
    <w:basedOn w:val="1"/>
    <w:qFormat/>
    <w:uiPriority w:val="0"/>
    <w:rPr>
      <w:rFonts w:ascii="Times New Roman" w:hAnsi="Times New Roman"/>
    </w:rPr>
  </w:style>
  <w:style w:type="character" w:customStyle="1" w:styleId="12">
    <w:name w:val="font21"/>
    <w:basedOn w:val="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319</Words>
  <Characters>1820</Characters>
  <Lines>15</Lines>
  <Paragraphs>4</Paragraphs>
  <TotalTime>0</TotalTime>
  <ScaleCrop>false</ScaleCrop>
  <LinksUpToDate>false</LinksUpToDate>
  <CharactersWithSpaces>2135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2017-07-03T09:49:00Z</dcterms:created>
  <dc:creator>PC</dc:creator>
  <cp:lastModifiedBy>lenovo</cp:lastModifiedBy>
  <dcterms:modified xsi:type="dcterms:W3CDTF">2020-12-04T09:04:54Z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