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F1" w:rsidRDefault="00B67AF1" w:rsidP="00B67AF1">
      <w:pPr>
        <w:spacing w:after="0" w:line="60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67AF1" w:rsidRPr="00B67AF1" w:rsidRDefault="00B67AF1" w:rsidP="00B67AF1">
      <w:pPr>
        <w:spacing w:after="0" w:line="600" w:lineRule="exact"/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  <w:r w:rsidRPr="00B67AF1">
        <w:rPr>
          <w:rFonts w:ascii="方正小标宋_GBK" w:eastAsia="方正小标宋_GBK" w:hAnsi="Times New Roman" w:cs="Times New Roman" w:hint="eastAsia"/>
          <w:sz w:val="36"/>
          <w:szCs w:val="36"/>
        </w:rPr>
        <w:t>关于组织参加“2019中国海外人才交流大会暨第21届中国留学人员广州科技交流会”的通知</w:t>
      </w:r>
      <w:r w:rsidRPr="00B67AF1">
        <w:rPr>
          <w:rFonts w:ascii="方正小标宋_GBK" w:eastAsia="方正小标宋_GBK" w:hAnsi="Times New Roman" w:cs="Times New Roman" w:hint="eastAsia"/>
          <w:sz w:val="36"/>
          <w:szCs w:val="36"/>
        </w:rPr>
        <w:cr/>
      </w:r>
    </w:p>
    <w:p w:rsidR="00B67AF1" w:rsidRDefault="00B67AF1" w:rsidP="00B67AF1">
      <w:pPr>
        <w:spacing w:after="0" w:line="600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各省辖市、省直管县（市）科技局，各高新区、经济开发区、</w:t>
      </w:r>
      <w:r w:rsidR="004E4E01" w:rsidRPr="00B67AF1">
        <w:rPr>
          <w:rFonts w:ascii="Times New Roman" w:eastAsia="仿宋_GB2312" w:hAnsi="Times New Roman" w:cs="Times New Roman" w:hint="eastAsia"/>
          <w:sz w:val="32"/>
          <w:szCs w:val="32"/>
        </w:rPr>
        <w:t>郑州航空港经济综合实验区管委会，各有关单位：</w:t>
      </w:r>
    </w:p>
    <w:p w:rsidR="003260E2" w:rsidRDefault="004E4E01" w:rsidP="003260E2">
      <w:pPr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由教育部、科技部、中国科学院、欧美同学会（中国留学人员联谊会）等主办的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201</w:t>
      </w:r>
      <w:r w:rsidR="00B67AF1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中国海外人才交流大会暨第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B67AF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届中国留学人员广州科技交流会（简称“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201</w:t>
      </w:r>
      <w:r w:rsidR="006400EC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海交会”）定于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201</w:t>
      </w:r>
      <w:r w:rsidR="00B67AF1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月中下旬在广东举行。省科技厅将组织参会，有关事宜通知如下：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</w:r>
      <w:r w:rsidRPr="004E4E01">
        <w:rPr>
          <w:rFonts w:ascii="华文中宋" w:eastAsia="华文中宋" w:hAnsi="华文中宋" w:cs="Times New Roman" w:hint="eastAsia"/>
          <w:sz w:val="36"/>
          <w:szCs w:val="36"/>
        </w:rPr>
        <w:t>    </w:t>
      </w:r>
      <w:r w:rsidRPr="00B67AF1">
        <w:rPr>
          <w:rFonts w:ascii="Times New Roman" w:eastAsia="黑体" w:hAnsi="Times New Roman" w:cs="Times New Roman" w:hint="eastAsia"/>
          <w:sz w:val="32"/>
          <w:szCs w:val="32"/>
        </w:rPr>
        <w:t>一、主要内容</w:t>
      </w:r>
      <w:r w:rsidRPr="00B67AF1">
        <w:rPr>
          <w:rFonts w:ascii="Times New Roman" w:eastAsia="黑体" w:hAnsi="Times New Roman" w:cs="Times New Roman" w:hint="eastAsia"/>
          <w:sz w:val="32"/>
          <w:szCs w:val="32"/>
        </w:rPr>
        <w:cr/>
      </w:r>
      <w:r w:rsidRPr="004E4E01">
        <w:rPr>
          <w:rFonts w:ascii="华文中宋" w:eastAsia="华文中宋" w:hAnsi="华文中宋" w:cs="Times New Roman" w:hint="eastAsia"/>
          <w:sz w:val="36"/>
          <w:szCs w:val="36"/>
        </w:rPr>
        <w:t xml:space="preserve">   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主要有</w:t>
      </w:r>
      <w:r w:rsidR="00B67AF1">
        <w:rPr>
          <w:rFonts w:ascii="Times New Roman" w:eastAsia="仿宋_GB2312" w:hAnsi="Times New Roman" w:cs="Times New Roman" w:hint="eastAsia"/>
          <w:sz w:val="32"/>
          <w:szCs w:val="32"/>
        </w:rPr>
        <w:t>高端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论坛、展示</w:t>
      </w:r>
      <w:r w:rsidR="00B67AF1">
        <w:rPr>
          <w:rFonts w:ascii="Times New Roman" w:eastAsia="仿宋_GB2312" w:hAnsi="Times New Roman" w:cs="Times New Roman" w:hint="eastAsia"/>
          <w:sz w:val="32"/>
          <w:szCs w:val="32"/>
        </w:rPr>
        <w:t>推介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、项目</w:t>
      </w:r>
      <w:r w:rsidR="00B67AF1">
        <w:rPr>
          <w:rFonts w:ascii="Times New Roman" w:eastAsia="仿宋_GB2312" w:hAnsi="Times New Roman" w:cs="Times New Roman" w:hint="eastAsia"/>
          <w:sz w:val="32"/>
          <w:szCs w:val="32"/>
        </w:rPr>
        <w:t>和人才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交流、实地考察</w:t>
      </w:r>
      <w:r w:rsidR="00B67AF1">
        <w:rPr>
          <w:rFonts w:ascii="Times New Roman" w:eastAsia="仿宋_GB2312" w:hAnsi="Times New Roman" w:cs="Times New Roman" w:hint="eastAsia"/>
          <w:sz w:val="32"/>
          <w:szCs w:val="32"/>
        </w:rPr>
        <w:t>、海外分会场等板块活动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4E4E01">
        <w:rPr>
          <w:rFonts w:ascii="华文中宋" w:eastAsia="华文中宋" w:hAnsi="华文中宋" w:cs="Times New Roman" w:hint="eastAsia"/>
          <w:sz w:val="36"/>
          <w:szCs w:val="36"/>
        </w:rPr>
        <w:cr/>
        <w:t>    </w:t>
      </w:r>
      <w:r w:rsidRPr="00B67AF1">
        <w:rPr>
          <w:rFonts w:ascii="Times New Roman" w:eastAsia="黑体" w:hAnsi="Times New Roman" w:cs="Times New Roman" w:hint="eastAsia"/>
          <w:sz w:val="32"/>
          <w:szCs w:val="32"/>
        </w:rPr>
        <w:t>二、参加人员</w:t>
      </w:r>
      <w:r w:rsidRPr="004E4E01">
        <w:rPr>
          <w:rFonts w:ascii="华文中宋" w:eastAsia="华文中宋" w:hAnsi="华文中宋" w:cs="Times New Roman" w:hint="eastAsia"/>
          <w:sz w:val="36"/>
          <w:szCs w:val="36"/>
        </w:rPr>
        <w:cr/>
        <w:t xml:space="preserve">   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科技管理部门、科研机构、科技园区、高校（省</w:t>
      </w:r>
      <w:r w:rsidR="00F901B0">
        <w:rPr>
          <w:rFonts w:ascii="Times New Roman" w:eastAsia="仿宋_GB2312" w:hAnsi="Times New Roman" w:cs="Times New Roman" w:hint="eastAsia"/>
          <w:sz w:val="32"/>
          <w:szCs w:val="32"/>
        </w:rPr>
        <w:t>属高校报省教育厅）、企业等单位代表，海内外高层次人才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等。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</w:r>
      <w:r w:rsidRPr="004E4E01">
        <w:rPr>
          <w:rFonts w:ascii="华文中宋" w:eastAsia="华文中宋" w:hAnsi="华文中宋" w:cs="Times New Roman" w:hint="eastAsia"/>
          <w:sz w:val="36"/>
          <w:szCs w:val="36"/>
        </w:rPr>
        <w:t>    </w:t>
      </w:r>
      <w:r w:rsidRPr="00B67AF1">
        <w:rPr>
          <w:rFonts w:ascii="Times New Roman" w:eastAsia="黑体" w:hAnsi="Times New Roman" w:cs="Times New Roman" w:hint="eastAsia"/>
          <w:sz w:val="32"/>
          <w:szCs w:val="32"/>
        </w:rPr>
        <w:t>三、报名方式</w:t>
      </w:r>
      <w:r w:rsidRPr="00B67AF1">
        <w:rPr>
          <w:rFonts w:ascii="Times New Roman" w:eastAsia="黑体" w:hAnsi="Times New Roman" w:cs="Times New Roman" w:hint="eastAsia"/>
          <w:sz w:val="32"/>
          <w:szCs w:val="32"/>
        </w:rPr>
        <w:cr/>
      </w:r>
      <w:r w:rsidRPr="004E4E01">
        <w:rPr>
          <w:rFonts w:ascii="华文中宋" w:eastAsia="华文中宋" w:hAnsi="华文中宋" w:cs="Times New Roman" w:hint="eastAsia"/>
          <w:sz w:val="36"/>
          <w:szCs w:val="36"/>
        </w:rPr>
        <w:t xml:space="preserve">   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登录中国留学人员广州科技交流会网站（网址：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http://www.ocs-gz.gov.cn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在“参会报名”模块报名。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  <w:t xml:space="preserve">   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201</w:t>
      </w:r>
      <w:r w:rsidR="006400EC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海交会国内报名咨询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  <w:t xml:space="preserve">   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联系人：</w:t>
      </w:r>
      <w:r w:rsidR="003260E2" w:rsidRPr="00B67AF1">
        <w:rPr>
          <w:rFonts w:ascii="Times New Roman" w:eastAsia="仿宋_GB2312" w:hAnsi="Times New Roman" w:cs="Times New Roman" w:hint="eastAsia"/>
          <w:sz w:val="32"/>
          <w:szCs w:val="32"/>
        </w:rPr>
        <w:t>梁蔚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260E2">
        <w:rPr>
          <w:rFonts w:ascii="Times New Roman" w:eastAsia="仿宋_GB2312" w:hAnsi="Times New Roman" w:cs="Times New Roman" w:hint="eastAsia"/>
          <w:sz w:val="32"/>
          <w:szCs w:val="32"/>
        </w:rPr>
        <w:t>刘翠共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 xml:space="preserve">   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联系电话：（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020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260E2">
        <w:rPr>
          <w:rFonts w:ascii="Times New Roman" w:eastAsia="仿宋_GB2312" w:hAnsi="Times New Roman" w:cs="Times New Roman" w:hint="eastAsia"/>
          <w:sz w:val="32"/>
          <w:szCs w:val="32"/>
        </w:rPr>
        <w:t>81269856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260E2">
        <w:rPr>
          <w:rFonts w:ascii="Times New Roman" w:eastAsia="仿宋_GB2312" w:hAnsi="Times New Roman" w:cs="Times New Roman" w:hint="eastAsia"/>
          <w:sz w:val="32"/>
          <w:szCs w:val="32"/>
        </w:rPr>
        <w:t>81652539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  <w:t xml:space="preserve">   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电子邮箱：</w:t>
      </w:r>
      <w:hyperlink r:id="rId7" w:history="1">
        <w:r w:rsidR="003260E2" w:rsidRPr="001E78D5">
          <w:rPr>
            <w:rStyle w:val="a4"/>
            <w:rFonts w:ascii="Times New Roman" w:eastAsia="仿宋_GB2312" w:hAnsi="Times New Roman" w:cs="Times New Roman" w:hint="eastAsia"/>
            <w:sz w:val="32"/>
            <w:szCs w:val="32"/>
          </w:rPr>
          <w:t>ocsgz@sina.com</w:t>
        </w:r>
      </w:hyperlink>
    </w:p>
    <w:p w:rsidR="006E2A1D" w:rsidRPr="009950E5" w:rsidRDefault="004E4E01" w:rsidP="00C776FD">
      <w:pPr>
        <w:spacing w:after="0" w:line="600" w:lineRule="exact"/>
        <w:ind w:firstLineChars="50" w:firstLine="16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（二）省科技厅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  <w:t xml:space="preserve">   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联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系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人：毛勇刚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  <w:t xml:space="preserve">   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联系电话：（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0371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65996100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  <w:t xml:space="preserve">   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电子邮箱：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kjtrcc@163.com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  <w:t xml:space="preserve">   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（三）报名截止时间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  <w:t>    201</w:t>
      </w:r>
      <w:r w:rsidR="004E021C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6400E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6400EC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日截止。与会人员实行网上报名，同时报送省科技厅。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</w:r>
      <w:r w:rsidRPr="004E4E01">
        <w:rPr>
          <w:rFonts w:ascii="华文中宋" w:eastAsia="华文中宋" w:hAnsi="华文中宋" w:cs="Times New Roman" w:hint="eastAsia"/>
          <w:sz w:val="36"/>
          <w:szCs w:val="36"/>
        </w:rPr>
        <w:t>    </w:t>
      </w:r>
      <w:r w:rsidRPr="00B67AF1">
        <w:rPr>
          <w:rFonts w:ascii="Times New Roman" w:eastAsia="黑体" w:hAnsi="Times New Roman" w:cs="Times New Roman" w:hint="eastAsia"/>
          <w:sz w:val="32"/>
          <w:szCs w:val="32"/>
        </w:rPr>
        <w:t>四、有关要求</w:t>
      </w:r>
      <w:r w:rsidRPr="00B67AF1">
        <w:rPr>
          <w:rFonts w:ascii="Times New Roman" w:eastAsia="黑体" w:hAnsi="Times New Roman" w:cs="Times New Roman" w:hint="eastAsia"/>
          <w:sz w:val="32"/>
          <w:szCs w:val="32"/>
        </w:rPr>
        <w:cr/>
      </w:r>
      <w:r w:rsidRPr="004E4E01">
        <w:rPr>
          <w:rFonts w:ascii="华文中宋" w:eastAsia="华文中宋" w:hAnsi="华文中宋" w:cs="Times New Roman" w:hint="eastAsia"/>
          <w:sz w:val="36"/>
          <w:szCs w:val="36"/>
        </w:rPr>
        <w:t xml:space="preserve">   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（一）各参会单位要严格遵守工作纪律，服从管理，确保参会质量。食、宿、交通等差旅费用自理。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  <w:t xml:space="preserve">    </w:t>
      </w:r>
      <w:r w:rsidR="006400EC">
        <w:rPr>
          <w:rFonts w:ascii="Times New Roman" w:eastAsia="仿宋_GB2312" w:hAnsi="Times New Roman" w:cs="Times New Roman" w:hint="eastAsia"/>
          <w:sz w:val="32"/>
          <w:szCs w:val="32"/>
        </w:rPr>
        <w:t>（二）请各相关单位结合实际需求，积极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广泛发动海内外高层次人才参会。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  <w:t xml:space="preserve">   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（三）时间安排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  <w:t xml:space="preserve">   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报到时间：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201</w:t>
      </w:r>
      <w:r w:rsidR="004E021C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4E021C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-1</w:t>
      </w:r>
      <w:r w:rsidR="004E021C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  <w:t xml:space="preserve">   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布展时间：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201</w:t>
      </w:r>
      <w:r w:rsidR="004E021C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4E021C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4E021C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  <w:t xml:space="preserve">   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展览交流时间：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201</w:t>
      </w:r>
      <w:r w:rsidR="004E021C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4E021C"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4E021C"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  <w:t xml:space="preserve">    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实地考察时间：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201</w:t>
      </w:r>
      <w:r w:rsidR="004E021C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4E021C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4E021C"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B67AF1">
        <w:rPr>
          <w:rFonts w:ascii="Times New Roman" w:eastAsia="仿宋_GB2312" w:hAnsi="Times New Roman" w:cs="Times New Roman" w:hint="eastAsia"/>
          <w:sz w:val="32"/>
          <w:szCs w:val="32"/>
        </w:rPr>
        <w:cr/>
      </w:r>
    </w:p>
    <w:p w:rsidR="006E2A1D" w:rsidRPr="009950E5" w:rsidRDefault="00C776FD" w:rsidP="009950E5">
      <w:pPr>
        <w:spacing w:after="0"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           </w:t>
      </w:r>
      <w:r w:rsidR="009950E5" w:rsidRPr="009950E5">
        <w:rPr>
          <w:rFonts w:ascii="Times New Roman" w:eastAsia="仿宋_GB2312" w:hAnsi="Times New Roman" w:cs="Times New Roman" w:hint="eastAsia"/>
          <w:sz w:val="32"/>
          <w:szCs w:val="32"/>
        </w:rPr>
        <w:t>河南省科学技术厅</w:t>
      </w:r>
    </w:p>
    <w:p w:rsidR="006E2A1D" w:rsidRPr="009950E5" w:rsidRDefault="006E2A1D" w:rsidP="009950E5">
      <w:pPr>
        <w:spacing w:after="0" w:line="600" w:lineRule="exact"/>
        <w:ind w:firstLineChars="1581" w:firstLine="5059"/>
        <w:rPr>
          <w:rFonts w:ascii="Times New Roman" w:eastAsia="仿宋_GB2312" w:hAnsi="Times New Roman" w:cs="Times New Roman"/>
          <w:sz w:val="32"/>
          <w:szCs w:val="32"/>
        </w:rPr>
      </w:pPr>
      <w:r w:rsidRPr="009950E5">
        <w:rPr>
          <w:rFonts w:ascii="Times New Roman" w:eastAsia="仿宋_GB2312" w:hAnsi="Times New Roman" w:cs="Times New Roman"/>
          <w:sz w:val="32"/>
          <w:szCs w:val="32"/>
        </w:rPr>
        <w:t>201</w:t>
      </w:r>
      <w:r w:rsidR="00C776FD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9950E5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950E5">
        <w:rPr>
          <w:rFonts w:ascii="Times New Roman" w:eastAsia="仿宋_GB2312" w:hAnsi="Times New Roman" w:cs="Times New Roman"/>
          <w:sz w:val="32"/>
          <w:szCs w:val="32"/>
        </w:rPr>
        <w:t>11</w:t>
      </w:r>
      <w:r w:rsidRPr="009950E5">
        <w:rPr>
          <w:rFonts w:ascii="Times New Roman" w:eastAsia="仿宋_GB2312" w:hAnsi="Times New Roman" w:cs="Times New Roman"/>
          <w:sz w:val="32"/>
          <w:szCs w:val="32"/>
        </w:rPr>
        <w:t>月</w:t>
      </w:r>
      <w:r w:rsidR="00C776FD"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 w:rsidRPr="009950E5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6E2A1D" w:rsidRPr="009950E5" w:rsidSect="00B67AF1">
      <w:pgSz w:w="11906" w:h="16838"/>
      <w:pgMar w:top="1588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D5" w:rsidRDefault="002B5DD5" w:rsidP="00292FBB">
      <w:pPr>
        <w:spacing w:after="0"/>
      </w:pPr>
      <w:r>
        <w:separator/>
      </w:r>
    </w:p>
  </w:endnote>
  <w:endnote w:type="continuationSeparator" w:id="1">
    <w:p w:rsidR="002B5DD5" w:rsidRDefault="002B5DD5" w:rsidP="00292F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D5" w:rsidRDefault="002B5DD5" w:rsidP="00292FBB">
      <w:pPr>
        <w:spacing w:after="0"/>
      </w:pPr>
      <w:r>
        <w:separator/>
      </w:r>
    </w:p>
  </w:footnote>
  <w:footnote w:type="continuationSeparator" w:id="1">
    <w:p w:rsidR="002B5DD5" w:rsidRDefault="002B5DD5" w:rsidP="00292FB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1F3C"/>
    <w:multiLevelType w:val="hybridMultilevel"/>
    <w:tmpl w:val="37C4DFA6"/>
    <w:lvl w:ilvl="0" w:tplc="F0FC8C84">
      <w:start w:val="1"/>
      <w:numFmt w:val="japaneseCounting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67FAA"/>
    <w:rsid w:val="00195CEB"/>
    <w:rsid w:val="001E11E6"/>
    <w:rsid w:val="001F7B3D"/>
    <w:rsid w:val="00292FBB"/>
    <w:rsid w:val="002B5DD5"/>
    <w:rsid w:val="00304D31"/>
    <w:rsid w:val="00305DD0"/>
    <w:rsid w:val="00323B43"/>
    <w:rsid w:val="003260E2"/>
    <w:rsid w:val="003D37D8"/>
    <w:rsid w:val="00426133"/>
    <w:rsid w:val="004358AB"/>
    <w:rsid w:val="004B36CA"/>
    <w:rsid w:val="004C7F21"/>
    <w:rsid w:val="004E021C"/>
    <w:rsid w:val="004E4E01"/>
    <w:rsid w:val="00546DB1"/>
    <w:rsid w:val="00582A0B"/>
    <w:rsid w:val="00596EA8"/>
    <w:rsid w:val="006400EC"/>
    <w:rsid w:val="006730A8"/>
    <w:rsid w:val="006B7FE5"/>
    <w:rsid w:val="006E2A1D"/>
    <w:rsid w:val="007B1403"/>
    <w:rsid w:val="008939CD"/>
    <w:rsid w:val="00894203"/>
    <w:rsid w:val="008B7726"/>
    <w:rsid w:val="009950E5"/>
    <w:rsid w:val="009A7A26"/>
    <w:rsid w:val="00B67AF1"/>
    <w:rsid w:val="00BB322F"/>
    <w:rsid w:val="00BD00F6"/>
    <w:rsid w:val="00C60F23"/>
    <w:rsid w:val="00C776FD"/>
    <w:rsid w:val="00CA3E0C"/>
    <w:rsid w:val="00CB74E2"/>
    <w:rsid w:val="00D31D50"/>
    <w:rsid w:val="00F614A0"/>
    <w:rsid w:val="00F634E8"/>
    <w:rsid w:val="00F8098A"/>
    <w:rsid w:val="00F9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FA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B74E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292F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92FBB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92F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92FB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sgz@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140</Words>
  <Characters>801</Characters>
  <Application>Microsoft Office Word</Application>
  <DocSecurity>0</DocSecurity>
  <Lines>6</Lines>
  <Paragraphs>1</Paragraphs>
  <ScaleCrop>false</ScaleCrop>
  <Company>Lenovo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毛勇刚</cp:lastModifiedBy>
  <cp:revision>5</cp:revision>
  <cp:lastPrinted>2017-11-18T01:41:00Z</cp:lastPrinted>
  <dcterms:created xsi:type="dcterms:W3CDTF">2019-11-25T02:59:00Z</dcterms:created>
  <dcterms:modified xsi:type="dcterms:W3CDTF">2019-11-25T03:48:00Z</dcterms:modified>
</cp:coreProperties>
</file>